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95" w:rsidRPr="00AE0138" w:rsidRDefault="00EB4B95" w:rsidP="00EB4B95">
      <w:pPr>
        <w:tabs>
          <w:tab w:val="left" w:pos="3490"/>
          <w:tab w:val="left" w:pos="4542"/>
          <w:tab w:val="left" w:pos="6703"/>
          <w:tab w:val="left" w:pos="8322"/>
        </w:tabs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CONTRAT</w:t>
      </w:r>
      <w:r>
        <w:rPr>
          <w:rFonts w:ascii="Calibri" w:hAnsi="Calibri" w:cs="Calibri"/>
          <w:b/>
        </w:rPr>
        <w:t>O ADMINISTRATIVO Nº 002-2017-008</w:t>
      </w:r>
      <w:r w:rsidRPr="00AE0138">
        <w:rPr>
          <w:rFonts w:ascii="Calibri" w:hAnsi="Calibri" w:cs="Calibri"/>
          <w:b/>
        </w:rPr>
        <w:t>-PRG-SRP-</w:t>
      </w:r>
      <w:r>
        <w:rPr>
          <w:rFonts w:ascii="Calibri" w:hAnsi="Calibri" w:cs="Calibri"/>
          <w:b/>
        </w:rPr>
        <w:t>DISP-</w:t>
      </w:r>
      <w:r w:rsidRPr="00AE0138">
        <w:rPr>
          <w:rFonts w:ascii="Calibri" w:hAnsi="Calibri" w:cs="Calibri"/>
          <w:b/>
        </w:rPr>
        <w:t>SEM</w:t>
      </w:r>
      <w:r>
        <w:rPr>
          <w:rFonts w:ascii="Calibri" w:hAnsi="Calibri" w:cs="Calibri"/>
          <w:b/>
        </w:rPr>
        <w:t>SAS-</w:t>
      </w:r>
      <w:r w:rsidRPr="00AE0138">
        <w:rPr>
          <w:rFonts w:ascii="Calibri" w:hAnsi="Calibri" w:cs="Calibri"/>
          <w:b/>
        </w:rPr>
        <w:t>CLP</w:t>
      </w:r>
    </w:p>
    <w:p w:rsidR="00EB4B95" w:rsidRPr="00AE0138" w:rsidRDefault="00EB4B95" w:rsidP="00EB4B95">
      <w:pPr>
        <w:tabs>
          <w:tab w:val="left" w:pos="3490"/>
          <w:tab w:val="left" w:pos="4542"/>
          <w:tab w:val="left" w:pos="6703"/>
          <w:tab w:val="left" w:pos="8322"/>
        </w:tabs>
        <w:spacing w:after="120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REFERENTE AO PREGÃO PRESENCIAL Nº 00</w:t>
      </w:r>
      <w:r>
        <w:rPr>
          <w:rFonts w:ascii="Calibri" w:hAnsi="Calibri" w:cs="Calibri"/>
          <w:b/>
        </w:rPr>
        <w:t>2</w:t>
      </w:r>
      <w:r w:rsidRPr="00AE0138">
        <w:rPr>
          <w:rFonts w:ascii="Calibri" w:hAnsi="Calibri" w:cs="Calibri"/>
          <w:b/>
        </w:rPr>
        <w:t>-2017</w:t>
      </w:r>
    </w:p>
    <w:p w:rsidR="00EB4B95" w:rsidRPr="00AE0138" w:rsidRDefault="00EB4B95" w:rsidP="00EB4B95">
      <w:pPr>
        <w:ind w:left="3402"/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  <w:b/>
        </w:rPr>
        <w:t>CONTRATO DE PRESTAÇÃO DE SERVIÇOS DE LOCAÇÃO DE VEÍCULOS, A SER PAGO POR QUILÔMETRO RODADO, QUE ENTRE SI FIRMAM O MUNICÍPIO DE CORRENTE</w:t>
      </w:r>
      <w:r>
        <w:rPr>
          <w:rFonts w:ascii="Calibri" w:hAnsi="Calibri" w:cs="Calibri"/>
          <w:b/>
        </w:rPr>
        <w:t>/SECRETARIA MUNICIPAL DE SAÚDE E SANEAMENTO</w:t>
      </w:r>
      <w:r w:rsidRPr="00AE0138">
        <w:rPr>
          <w:rFonts w:ascii="Calibri" w:hAnsi="Calibri" w:cs="Calibri"/>
          <w:b/>
        </w:rPr>
        <w:t xml:space="preserve"> E A</w:t>
      </w:r>
      <w:r>
        <w:rPr>
          <w:rFonts w:ascii="Calibri" w:hAnsi="Calibri" w:cs="Calibri"/>
          <w:b/>
        </w:rPr>
        <w:t xml:space="preserve"> EMPRESA AROLDO BARROS TELES (TELES TRANSPORTES),</w:t>
      </w:r>
      <w:r w:rsidRPr="00AE0138">
        <w:rPr>
          <w:rFonts w:ascii="Calibri" w:hAnsi="Calibri" w:cs="Calibri"/>
          <w:b/>
        </w:rPr>
        <w:t xml:space="preserve"> NA FORMA ABAIXO</w:t>
      </w:r>
      <w:r w:rsidRPr="00AE0138">
        <w:rPr>
          <w:rFonts w:ascii="Calibri" w:hAnsi="Calibri" w:cs="Calibri"/>
        </w:rPr>
        <w:t>.</w:t>
      </w:r>
    </w:p>
    <w:p w:rsidR="00EB4B95" w:rsidRPr="00AE0138" w:rsidRDefault="00EB4B95" w:rsidP="00EB4B95">
      <w:pPr>
        <w:tabs>
          <w:tab w:val="left" w:pos="1985"/>
        </w:tabs>
        <w:spacing w:before="120" w:after="240"/>
        <w:ind w:left="1985" w:hanging="1985"/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  <w:b/>
        </w:rPr>
        <w:t xml:space="preserve">CONTRATANTE: </w:t>
      </w:r>
      <w:r w:rsidRPr="00AE0138">
        <w:rPr>
          <w:rFonts w:ascii="Calibri" w:hAnsi="Calibri"/>
          <w:b/>
        </w:rPr>
        <w:t xml:space="preserve">O MUNICÍPIO DE CORRENTE, </w:t>
      </w:r>
      <w:r w:rsidRPr="00AE0138">
        <w:rPr>
          <w:rFonts w:ascii="Calibri" w:hAnsi="Calibri" w:cs="Calibri"/>
        </w:rPr>
        <w:t xml:space="preserve">através da SECRETARIA MUNICIPAL DE SAÚDE E SANEAMENTO – SEMSAS, inscrita no CNPJ/MF sob o nº 02.034.458/0001-97, localizada na Avenida Manoel Lourenço Cavalcante, </w:t>
      </w:r>
      <w:r>
        <w:rPr>
          <w:rFonts w:ascii="Calibri" w:hAnsi="Calibri" w:cs="Calibri"/>
        </w:rPr>
        <w:t>nº 600</w:t>
      </w:r>
      <w:r w:rsidRPr="00AE0138">
        <w:rPr>
          <w:rFonts w:ascii="Calibri" w:hAnsi="Calibri" w:cs="Calibri"/>
        </w:rPr>
        <w:t xml:space="preserve">, Bairro Nova Corrente, representada nesse ato pela Secretária Municipal a Sra. </w:t>
      </w:r>
      <w:proofErr w:type="spellStart"/>
      <w:r w:rsidRPr="00AE0138">
        <w:rPr>
          <w:rFonts w:ascii="Calibri" w:hAnsi="Calibri" w:cs="Calibri"/>
        </w:rPr>
        <w:t>Sinara</w:t>
      </w:r>
      <w:proofErr w:type="spellEnd"/>
      <w:r w:rsidRPr="00AE0138">
        <w:rPr>
          <w:rFonts w:ascii="Calibri" w:hAnsi="Calibri" w:cs="Calibri"/>
        </w:rPr>
        <w:t xml:space="preserve"> Cibele Machado dos </w:t>
      </w:r>
      <w:proofErr w:type="gramStart"/>
      <w:r w:rsidRPr="00AE0138">
        <w:rPr>
          <w:rFonts w:ascii="Calibri" w:hAnsi="Calibri" w:cs="Calibri"/>
        </w:rPr>
        <w:t>Santos Nogueira</w:t>
      </w:r>
      <w:proofErr w:type="gramEnd"/>
      <w:r w:rsidRPr="00AE0138">
        <w:rPr>
          <w:rFonts w:ascii="Calibri" w:hAnsi="Calibri" w:cs="Calibri"/>
        </w:rPr>
        <w:t>, casada, brasileira, residente e domiciliada na cidade de Corrente - PI.</w:t>
      </w:r>
    </w:p>
    <w:p w:rsidR="00EB4B95" w:rsidRPr="00AE0138" w:rsidRDefault="00EB4B95" w:rsidP="00EB4B95">
      <w:pPr>
        <w:spacing w:before="120" w:after="120"/>
        <w:ind w:left="1985" w:hanging="1985"/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  <w:b/>
        </w:rPr>
        <w:t xml:space="preserve">CONTRATADA: </w:t>
      </w:r>
      <w:proofErr w:type="gramStart"/>
      <w:r w:rsidRPr="00497DF3">
        <w:rPr>
          <w:rFonts w:ascii="Calibri" w:hAnsi="Calibri" w:cs="Calibri"/>
          <w:b/>
        </w:rPr>
        <w:t>AROLDO BARROS TELES</w:t>
      </w:r>
      <w:proofErr w:type="gramEnd"/>
      <w:r w:rsidRPr="00497DF3">
        <w:rPr>
          <w:rFonts w:ascii="Calibri" w:hAnsi="Calibri" w:cs="Calibri"/>
          <w:b/>
        </w:rPr>
        <w:t xml:space="preserve"> (TELES TRANSPORTES)</w:t>
      </w:r>
      <w:r w:rsidRPr="00AE0138">
        <w:rPr>
          <w:rFonts w:ascii="Calibri" w:hAnsi="Calibri" w:cs="Calibri"/>
          <w:b/>
        </w:rPr>
        <w:t xml:space="preserve">, </w:t>
      </w:r>
      <w:r w:rsidRPr="00AE0138">
        <w:rPr>
          <w:rFonts w:ascii="Calibri" w:hAnsi="Calibri" w:cs="Calibri"/>
        </w:rPr>
        <w:t>empresa inscrita no CNPJ de nº</w:t>
      </w:r>
      <w:r>
        <w:rPr>
          <w:rFonts w:ascii="Calibri" w:hAnsi="Calibri" w:cs="Calibri"/>
        </w:rPr>
        <w:t xml:space="preserve"> 26.895.725/0001-89</w:t>
      </w:r>
      <w:r w:rsidRPr="00AE0138">
        <w:rPr>
          <w:rFonts w:ascii="Calibri" w:hAnsi="Calibri" w:cs="Calibri"/>
        </w:rPr>
        <w:t xml:space="preserve">, sediada na </w:t>
      </w:r>
      <w:r>
        <w:rPr>
          <w:rFonts w:ascii="Calibri" w:hAnsi="Calibri" w:cs="Calibri"/>
        </w:rPr>
        <w:t xml:space="preserve">Rua Gabriel Ferreira, nº 374, Bairro Sincerino, </w:t>
      </w:r>
      <w:r w:rsidRPr="00AE0138">
        <w:rPr>
          <w:rFonts w:ascii="Calibri" w:hAnsi="Calibri"/>
        </w:rPr>
        <w:t>Corrente/PI</w:t>
      </w:r>
      <w:r>
        <w:rPr>
          <w:rFonts w:ascii="Calibri" w:hAnsi="Calibri"/>
        </w:rPr>
        <w:t>,</w:t>
      </w:r>
      <w:r w:rsidRPr="00AE0138">
        <w:rPr>
          <w:rFonts w:ascii="Calibri" w:hAnsi="Calibri" w:cs="Calibri"/>
        </w:rPr>
        <w:t xml:space="preserve"> representada neste ato pelo </w:t>
      </w:r>
      <w:r>
        <w:rPr>
          <w:rFonts w:ascii="Calibri" w:hAnsi="Calibri" w:cs="Calibri"/>
        </w:rPr>
        <w:t>Sr. Aroldo Barros Teles, RG nº 1.572.602 SSP/PI, inscrito no CPF sob o nº 743.285.813-68</w:t>
      </w:r>
      <w:r w:rsidRPr="00AE0138">
        <w:rPr>
          <w:rFonts w:ascii="Calibri" w:hAnsi="Calibri" w:cs="Calibri"/>
        </w:rPr>
        <w:t>.</w:t>
      </w:r>
    </w:p>
    <w:p w:rsidR="00EB4B95" w:rsidRPr="00AE0138" w:rsidRDefault="00EB4B95" w:rsidP="00EB4B95">
      <w:pPr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</w:rPr>
        <w:t xml:space="preserve">O CONTRATANTE e a CONTRATADA, acima especificados, têm entre si ajustado o presente </w:t>
      </w:r>
      <w:r w:rsidRPr="00AE0138">
        <w:rPr>
          <w:rFonts w:ascii="Calibri" w:hAnsi="Calibri" w:cs="Calibri"/>
          <w:b/>
        </w:rPr>
        <w:t>CONTRATO,</w:t>
      </w:r>
      <w:r w:rsidRPr="00AE0138">
        <w:rPr>
          <w:rFonts w:ascii="Calibri" w:hAnsi="Calibri" w:cs="Calibri"/>
        </w:rPr>
        <w:t xml:space="preserve"> regulado pelos preceitos de direito público, especialmente ao Pregão Presencial Sistema de Registro de Preços nº 002/2017, </w:t>
      </w:r>
      <w:r>
        <w:rPr>
          <w:rFonts w:ascii="Calibri" w:hAnsi="Calibri" w:cs="Calibri"/>
        </w:rPr>
        <w:t>o</w:t>
      </w:r>
      <w:r w:rsidRPr="00AE0138">
        <w:rPr>
          <w:rFonts w:ascii="Calibri" w:hAnsi="Calibri" w:cs="Calibri"/>
        </w:rPr>
        <w:t>bedecendo a Lei Federal</w:t>
      </w:r>
      <w:proofErr w:type="gramStart"/>
      <w:r w:rsidRPr="00AE0138">
        <w:rPr>
          <w:rFonts w:ascii="Calibri" w:hAnsi="Calibri" w:cs="Calibri"/>
        </w:rPr>
        <w:t xml:space="preserve">  </w:t>
      </w:r>
      <w:proofErr w:type="gramEnd"/>
      <w:r w:rsidRPr="00AE0138">
        <w:rPr>
          <w:rFonts w:ascii="Calibri" w:hAnsi="Calibri" w:cs="Calibri"/>
        </w:rPr>
        <w:t>nº 8.666/93 e alterações posteriores, Lei Federal nº 10.520 de 17/07/2002, pelo</w:t>
      </w:r>
      <w:r w:rsidRPr="00AE0138">
        <w:rPr>
          <w:rFonts w:ascii="Calibri" w:hAnsi="Calibri" w:cs="Calibri"/>
          <w:snapToGrid w:val="0"/>
        </w:rPr>
        <w:t xml:space="preserve"> Dec. Federal nº 3.555/2000 de 08/08/2000, Decretos Municipais 36/2013 e 37/2013, </w:t>
      </w:r>
      <w:proofErr w:type="spellStart"/>
      <w:r w:rsidRPr="00AE0138">
        <w:rPr>
          <w:rFonts w:ascii="Calibri" w:hAnsi="Calibri" w:cs="Calibri"/>
        </w:rPr>
        <w:t>aplicando-se-lhes</w:t>
      </w:r>
      <w:proofErr w:type="spellEnd"/>
      <w:r w:rsidRPr="00AE0138">
        <w:rPr>
          <w:rFonts w:ascii="Calibri" w:hAnsi="Calibri" w:cs="Calibri"/>
        </w:rPr>
        <w:t>, supletivamente, os princípios da teoria geral dos contratos e disposições de direito privado, bem como mediante as seguintes cláusulas e condições:</w:t>
      </w:r>
    </w:p>
    <w:p w:rsidR="00EB4B95" w:rsidRPr="00AE0138" w:rsidRDefault="00EB4B95" w:rsidP="00EB4B95">
      <w:pPr>
        <w:spacing w:before="240"/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CLÁUSULA PRIMEIRA – DO OBJETO</w:t>
      </w:r>
    </w:p>
    <w:p w:rsidR="00EB4B95" w:rsidRPr="00AE0138" w:rsidRDefault="00EB4B95" w:rsidP="00EB4B95">
      <w:pPr>
        <w:tabs>
          <w:tab w:val="left" w:pos="0"/>
          <w:tab w:val="left" w:pos="709"/>
          <w:tab w:val="left" w:pos="851"/>
          <w:tab w:val="left" w:pos="1134"/>
        </w:tabs>
        <w:spacing w:after="120"/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</w:rPr>
        <w:t xml:space="preserve">O presente contrato tem por objeto, </w:t>
      </w:r>
      <w:r>
        <w:rPr>
          <w:rFonts w:ascii="Calibri" w:hAnsi="Calibri" w:cs="Calibri"/>
        </w:rPr>
        <w:t>prestação de</w:t>
      </w:r>
      <w:r w:rsidRPr="00AE0138">
        <w:rPr>
          <w:rFonts w:ascii="Calibri" w:hAnsi="Calibri" w:cs="Calibri"/>
        </w:rPr>
        <w:t xml:space="preserve"> serviços de locação de veículos, a ser pago por quilômetro rodado, com motorista, devidamente habilitado, combustível e manutenção por conta do contratado conforme especificações</w:t>
      </w:r>
      <w:r>
        <w:rPr>
          <w:rFonts w:ascii="Calibri" w:hAnsi="Calibri" w:cs="Calibri"/>
        </w:rPr>
        <w:t>,</w:t>
      </w:r>
      <w:r w:rsidRPr="00AE0138">
        <w:rPr>
          <w:rFonts w:ascii="Calibri" w:hAnsi="Calibri" w:cs="Calibri"/>
        </w:rPr>
        <w:t xml:space="preserve"> quantidades e valores constantes do Pregão Presencial nº 002/2017</w:t>
      </w:r>
      <w:r>
        <w:rPr>
          <w:rFonts w:ascii="Calibri" w:hAnsi="Calibri" w:cs="Calibri"/>
        </w:rPr>
        <w:t>, e dispensa de licitação em função do item deserto, destacando a necessidade de contratação de forma urgente, em decorrência da necessidade de transportar Equipe do PSF, para atender as necessidades da Secretaria Municipal de Saúde - SEMSAS</w:t>
      </w:r>
      <w:r w:rsidRPr="00AE0138">
        <w:rPr>
          <w:rFonts w:ascii="Calibri" w:hAnsi="Calibri" w:cs="Calibri"/>
        </w:rPr>
        <w:t>.</w:t>
      </w:r>
    </w:p>
    <w:p w:rsidR="00EB4B95" w:rsidRPr="00AE0138" w:rsidRDefault="00EB4B95" w:rsidP="00EB4B95">
      <w:pPr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CLÁUSULA SEGUNDA – DA LICITAÇÃO</w:t>
      </w:r>
    </w:p>
    <w:p w:rsidR="00EB4B95" w:rsidRPr="00AE0138" w:rsidRDefault="00EB4B95" w:rsidP="00EB4B95">
      <w:pPr>
        <w:spacing w:after="120"/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</w:rPr>
        <w:t xml:space="preserve">O fornecimento dos itens, ora contratado, foi objeto de licitação, de acordo com o disposto no Capítulo II da Lei n.º 8.666/93, sob a modalidade Pregão presencial </w:t>
      </w:r>
      <w:proofErr w:type="spellStart"/>
      <w:r w:rsidRPr="00AE0138">
        <w:rPr>
          <w:rFonts w:ascii="Calibri" w:hAnsi="Calibri" w:cs="Calibri"/>
        </w:rPr>
        <w:t>sob-regime</w:t>
      </w:r>
      <w:proofErr w:type="spellEnd"/>
      <w:r w:rsidRPr="00AE0138">
        <w:rPr>
          <w:rFonts w:ascii="Calibri" w:hAnsi="Calibri" w:cs="Calibri"/>
        </w:rPr>
        <w:t xml:space="preserve"> de registro de preços.</w:t>
      </w:r>
    </w:p>
    <w:p w:rsidR="00EB4B95" w:rsidRPr="00AE0138" w:rsidRDefault="00EB4B95" w:rsidP="00EB4B95">
      <w:pPr>
        <w:pStyle w:val="Ttulo7"/>
        <w:spacing w:before="120"/>
        <w:jc w:val="left"/>
        <w:rPr>
          <w:rFonts w:ascii="Calibri" w:hAnsi="Calibri" w:cs="Calibri"/>
          <w:color w:val="auto"/>
        </w:rPr>
      </w:pPr>
      <w:r w:rsidRPr="00AE0138">
        <w:rPr>
          <w:rFonts w:ascii="Calibri" w:hAnsi="Calibri" w:cs="Calibri"/>
          <w:color w:val="auto"/>
        </w:rPr>
        <w:t xml:space="preserve">CLÁUSULA </w:t>
      </w:r>
      <w:r w:rsidRPr="00AE0138">
        <w:rPr>
          <w:rFonts w:ascii="Calibri" w:hAnsi="Calibri" w:cs="Calibri"/>
          <w:color w:val="auto"/>
          <w:lang w:val="pt-BR"/>
        </w:rPr>
        <w:t>TERCEIRA</w:t>
      </w:r>
      <w:r w:rsidRPr="00AE0138">
        <w:rPr>
          <w:rFonts w:ascii="Calibri" w:hAnsi="Calibri" w:cs="Calibri"/>
          <w:color w:val="auto"/>
        </w:rPr>
        <w:t xml:space="preserve"> – DA VIGÊNCIA</w:t>
      </w:r>
    </w:p>
    <w:p w:rsidR="00EB4B95" w:rsidRPr="00AE0138" w:rsidRDefault="00EB4B95" w:rsidP="00EB4B95">
      <w:pPr>
        <w:tabs>
          <w:tab w:val="left" w:pos="0"/>
          <w:tab w:val="left" w:pos="567"/>
          <w:tab w:val="left" w:pos="1134"/>
          <w:tab w:val="left" w:pos="2269"/>
        </w:tabs>
        <w:spacing w:after="120"/>
        <w:ind w:right="-1"/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</w:rPr>
        <w:t xml:space="preserve">Este contrato vigorará a partir de sua assinatura, até 31 de dezembro de 2017, ou ao término do total </w:t>
      </w:r>
      <w:r>
        <w:rPr>
          <w:rFonts w:ascii="Calibri" w:hAnsi="Calibri" w:cs="Calibri"/>
        </w:rPr>
        <w:t xml:space="preserve">dos quantitativos </w:t>
      </w:r>
      <w:r w:rsidRPr="00AE0138">
        <w:rPr>
          <w:rFonts w:ascii="Calibri" w:hAnsi="Calibri" w:cs="Calibri"/>
        </w:rPr>
        <w:t>dos itens cotados, prevalecendo o que ocorrer primeiro, podendo, ainda, ser prorrogado ou aditivado, nos termos da Lei nº 8.666/93, por interesse público</w:t>
      </w:r>
      <w:r>
        <w:rPr>
          <w:rFonts w:ascii="Calibri" w:hAnsi="Calibri" w:cs="Calibri"/>
        </w:rPr>
        <w:t xml:space="preserve">. </w:t>
      </w:r>
    </w:p>
    <w:p w:rsidR="00EB4B95" w:rsidRPr="00AE0138" w:rsidRDefault="00EB4B95" w:rsidP="00EB4B95">
      <w:pPr>
        <w:spacing w:before="120"/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CLÁUSULA QUARTA – DA DOTAÇÃO ORÇAMENTÁRIA</w:t>
      </w:r>
    </w:p>
    <w:p w:rsidR="00EB4B95" w:rsidRPr="00674636" w:rsidRDefault="00EB4B95" w:rsidP="00EB4B95">
      <w:pPr>
        <w:spacing w:after="120"/>
        <w:jc w:val="both"/>
        <w:rPr>
          <w:rFonts w:ascii="Calibri" w:hAnsi="Calibri"/>
        </w:rPr>
      </w:pPr>
      <w:r w:rsidRPr="00674636">
        <w:rPr>
          <w:rFonts w:ascii="Calibri" w:hAnsi="Calibri"/>
        </w:rPr>
        <w:t>As despesas com a execução do presente Contrato correrão à conta dos recursos do Fundo Municipal de Saúde e outros, no elemento de despesa 339039 – Serviço de Terceiros – pessoa jurídica.</w:t>
      </w:r>
    </w:p>
    <w:p w:rsidR="00EB4B95" w:rsidRPr="00196BE9" w:rsidRDefault="00EB4B95" w:rsidP="00EB4B95">
      <w:pPr>
        <w:spacing w:before="120"/>
        <w:jc w:val="both"/>
        <w:rPr>
          <w:rFonts w:ascii="Calibri" w:hAnsi="Calibri" w:cs="Calibri"/>
          <w:b/>
        </w:rPr>
      </w:pPr>
      <w:r w:rsidRPr="00196BE9">
        <w:rPr>
          <w:rFonts w:ascii="Calibri" w:hAnsi="Calibri" w:cs="Calibri"/>
          <w:b/>
        </w:rPr>
        <w:t>CLÁUSULA QUINTA – DO VALOR</w:t>
      </w:r>
    </w:p>
    <w:p w:rsidR="00EB4B95" w:rsidRDefault="00EB4B95" w:rsidP="00EB4B95">
      <w:pPr>
        <w:jc w:val="both"/>
        <w:rPr>
          <w:rFonts w:ascii="Calibri" w:hAnsi="Calibri" w:cs="Calibri"/>
        </w:rPr>
      </w:pPr>
      <w:r w:rsidRPr="00196BE9">
        <w:rPr>
          <w:rFonts w:ascii="Calibri" w:hAnsi="Calibri" w:cs="Calibri"/>
        </w:rPr>
        <w:t xml:space="preserve">O CONTRATANTE pagará à CONTRATADA o valor estimado de </w:t>
      </w:r>
      <w:r w:rsidRPr="00196BE9">
        <w:rPr>
          <w:rFonts w:ascii="Calibri" w:hAnsi="Calibri" w:cs="Calibri"/>
          <w:b/>
        </w:rPr>
        <w:t>R$ 34.600,00 (trinta e quatro mil e seiscentos reais),</w:t>
      </w:r>
      <w:r w:rsidRPr="00196BE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</w:t>
      </w:r>
      <w:r w:rsidRPr="00196BE9">
        <w:rPr>
          <w:rFonts w:ascii="Calibri" w:hAnsi="Calibri" w:cs="Calibri"/>
          <w:bCs/>
        </w:rPr>
        <w:t>endo</w:t>
      </w:r>
      <w:r w:rsidRPr="00196BE9">
        <w:rPr>
          <w:rFonts w:ascii="Calibri" w:hAnsi="Calibri" w:cs="Calibri"/>
          <w:b/>
          <w:bCs/>
        </w:rPr>
        <w:t xml:space="preserve"> </w:t>
      </w:r>
      <w:r w:rsidRPr="00196BE9">
        <w:rPr>
          <w:rFonts w:ascii="Calibri" w:hAnsi="Calibri" w:cs="Calibri"/>
        </w:rPr>
        <w:t>R$ 1,73 (um rela e setenta e três centavos) por Km rodado, com pagamento mensal em observação ao controle do diário de quilometragem do órgão de fiscalização, conforme o término do serviço e apresentação de nota fiscal/fatura da contratada, de acordo com as especificações constantes na tabela a seguir:</w:t>
      </w: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973"/>
        <w:gridCol w:w="1664"/>
        <w:gridCol w:w="1311"/>
        <w:gridCol w:w="836"/>
        <w:gridCol w:w="1229"/>
      </w:tblGrid>
      <w:tr w:rsidR="00EB4B95" w:rsidRPr="00DD6FB0" w:rsidTr="00882141">
        <w:trPr>
          <w:trHeight w:val="124"/>
        </w:trPr>
        <w:tc>
          <w:tcPr>
            <w:tcW w:w="309" w:type="pct"/>
            <w:shd w:val="clear" w:color="auto" w:fill="auto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6FB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1734" w:type="pct"/>
            <w:shd w:val="clear" w:color="auto" w:fill="auto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6FB0">
              <w:rPr>
                <w:rFonts w:ascii="Calibri" w:hAnsi="Calibri" w:cs="Calibri"/>
                <w:b/>
                <w:sz w:val="18"/>
                <w:szCs w:val="18"/>
              </w:rPr>
              <w:t>VEÍCULO</w:t>
            </w:r>
          </w:p>
        </w:tc>
        <w:tc>
          <w:tcPr>
            <w:tcW w:w="974" w:type="pct"/>
            <w:shd w:val="clear" w:color="auto" w:fill="auto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6FB0">
              <w:rPr>
                <w:rFonts w:ascii="Calibri" w:hAnsi="Calibri" w:cs="Calibri"/>
                <w:b/>
                <w:sz w:val="18"/>
                <w:szCs w:val="18"/>
              </w:rPr>
              <w:t>ROTA</w:t>
            </w:r>
          </w:p>
        </w:tc>
        <w:tc>
          <w:tcPr>
            <w:tcW w:w="769" w:type="pct"/>
            <w:shd w:val="clear" w:color="auto" w:fill="auto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6FB0">
              <w:rPr>
                <w:rFonts w:ascii="Calibri" w:hAnsi="Calibri" w:cs="Calibri"/>
                <w:b/>
                <w:sz w:val="18"/>
                <w:szCs w:val="18"/>
              </w:rPr>
              <w:t>ESTIMATIVA</w:t>
            </w:r>
          </w:p>
        </w:tc>
        <w:tc>
          <w:tcPr>
            <w:tcW w:w="493" w:type="pct"/>
            <w:shd w:val="clear" w:color="auto" w:fill="auto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6FB0">
              <w:rPr>
                <w:rFonts w:ascii="Calibri" w:hAnsi="Calibri" w:cs="Calibri"/>
                <w:b/>
                <w:sz w:val="18"/>
                <w:szCs w:val="18"/>
              </w:rPr>
              <w:t>V. KM</w:t>
            </w:r>
          </w:p>
        </w:tc>
        <w:tc>
          <w:tcPr>
            <w:tcW w:w="721" w:type="pct"/>
            <w:shd w:val="clear" w:color="auto" w:fill="auto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6FB0">
              <w:rPr>
                <w:rFonts w:ascii="Calibri" w:hAnsi="Calibri" w:cs="Calibri"/>
                <w:b/>
                <w:sz w:val="18"/>
                <w:szCs w:val="18"/>
              </w:rPr>
              <w:t>TOTAL</w:t>
            </w:r>
          </w:p>
        </w:tc>
      </w:tr>
      <w:tr w:rsidR="00EB4B95" w:rsidRPr="00DD6FB0" w:rsidTr="00882141">
        <w:trPr>
          <w:trHeight w:val="170"/>
        </w:trPr>
        <w:tc>
          <w:tcPr>
            <w:tcW w:w="309" w:type="pct"/>
            <w:shd w:val="clear" w:color="auto" w:fill="auto"/>
            <w:vAlign w:val="center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06</w:t>
            </w:r>
          </w:p>
        </w:tc>
        <w:tc>
          <w:tcPr>
            <w:tcW w:w="1734" w:type="pct"/>
            <w:shd w:val="clear" w:color="auto" w:fill="auto"/>
          </w:tcPr>
          <w:p w:rsidR="00EB4B95" w:rsidRPr="00DD6FB0" w:rsidRDefault="00EB4B95" w:rsidP="00882141">
            <w:pPr>
              <w:pStyle w:val="SemEspaamen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94B2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Veículo tipo passeio com 04 (quatro) portas, ar condicionado, com motorista, combustível e manutenção por cota do contratado. Para a prestação do serviço, o veículo deverá encontrar-se em perfeito estado de conservação e manutenção, abastecido, e com a documentação exigida pelo código de trânsito brasileiro.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Fiat/Siena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Attractiv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1.4 Ano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2013/13 completo, 4 portas.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B4B95" w:rsidRDefault="00EB4B95" w:rsidP="00882141">
            <w:pPr>
              <w:pStyle w:val="SemEspaamen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6FB0">
              <w:rPr>
                <w:rFonts w:ascii="Calibri" w:hAnsi="Calibri" w:cs="Calibri"/>
                <w:sz w:val="18"/>
                <w:szCs w:val="18"/>
              </w:rPr>
              <w:t xml:space="preserve">SEDE- </w:t>
            </w:r>
            <w:r>
              <w:rPr>
                <w:rFonts w:ascii="Calibri" w:hAnsi="Calibri" w:cs="Calibri"/>
                <w:sz w:val="18"/>
                <w:szCs w:val="18"/>
              </w:rPr>
              <w:t>ARATICUM</w:t>
            </w:r>
            <w:r w:rsidRPr="00DD6FB0">
              <w:rPr>
                <w:rFonts w:ascii="Calibri" w:hAnsi="Calibri" w:cs="Calibri"/>
                <w:sz w:val="18"/>
                <w:szCs w:val="18"/>
              </w:rPr>
              <w:t xml:space="preserve"> SEDE-</w:t>
            </w:r>
            <w:r>
              <w:rPr>
                <w:rFonts w:ascii="Calibri" w:hAnsi="Calibri" w:cs="Calibri"/>
                <w:sz w:val="18"/>
                <w:szCs w:val="18"/>
              </w:rPr>
              <w:t>PALMIRA</w:t>
            </w:r>
          </w:p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6FB0">
              <w:rPr>
                <w:rFonts w:ascii="Calibri" w:hAnsi="Calibri" w:cs="Calibri"/>
                <w:sz w:val="18"/>
                <w:szCs w:val="18"/>
              </w:rPr>
              <w:t>SEDE-</w:t>
            </w:r>
            <w:r>
              <w:rPr>
                <w:rFonts w:ascii="Calibri" w:hAnsi="Calibri" w:cs="Calibri"/>
                <w:sz w:val="18"/>
                <w:szCs w:val="18"/>
              </w:rPr>
              <w:t>GUANABARA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B4B95" w:rsidRPr="00DD6FB0" w:rsidRDefault="00EB4B95" w:rsidP="00882141">
            <w:pPr>
              <w:pStyle w:val="SemEspaamen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DD6FB0">
              <w:rPr>
                <w:rFonts w:ascii="Calibri" w:hAnsi="Calibri" w:cs="Calibri"/>
                <w:sz w:val="18"/>
                <w:szCs w:val="18"/>
              </w:rPr>
              <w:t>.000 KM</w:t>
            </w:r>
            <w:proofErr w:type="gramEnd"/>
            <w:r w:rsidRPr="00DD6FB0">
              <w:rPr>
                <w:rFonts w:ascii="Calibri" w:hAnsi="Calibri" w:cs="Calibri"/>
                <w:sz w:val="18"/>
                <w:szCs w:val="18"/>
              </w:rPr>
              <w:t xml:space="preserve"> ano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B4B95" w:rsidRPr="00DD6FB0" w:rsidRDefault="00EB4B95" w:rsidP="00882141">
            <w:pPr>
              <w:pStyle w:val="SemEspaamen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D6FB0">
              <w:rPr>
                <w:rFonts w:ascii="Calibri" w:hAnsi="Calibri" w:cs="Calibri"/>
                <w:sz w:val="18"/>
                <w:szCs w:val="18"/>
              </w:rPr>
              <w:t xml:space="preserve">R$ </w:t>
            </w:r>
            <w:r>
              <w:rPr>
                <w:rFonts w:ascii="Calibri" w:hAnsi="Calibri" w:cs="Calibri"/>
                <w:sz w:val="18"/>
                <w:szCs w:val="18"/>
              </w:rPr>
              <w:t>1,73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B4B95" w:rsidRPr="00DD6FB0" w:rsidRDefault="00EB4B95" w:rsidP="00882141">
            <w:pPr>
              <w:pStyle w:val="SemEspaamen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D6FB0">
              <w:rPr>
                <w:rFonts w:ascii="Calibri" w:hAnsi="Calibri" w:cs="Calibri"/>
                <w:sz w:val="18"/>
                <w:szCs w:val="18"/>
              </w:rPr>
              <w:t xml:space="preserve">R$ </w:t>
            </w:r>
            <w:r>
              <w:rPr>
                <w:rFonts w:ascii="Calibri" w:hAnsi="Calibri" w:cs="Calibri"/>
                <w:sz w:val="18"/>
                <w:szCs w:val="18"/>
              </w:rPr>
              <w:t>34.600,</w:t>
            </w:r>
            <w:r w:rsidRPr="00DD6FB0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</w:tr>
    </w:tbl>
    <w:p w:rsidR="00EB4B95" w:rsidRPr="00196BE9" w:rsidRDefault="00EB4B95" w:rsidP="00EB4B95">
      <w:pPr>
        <w:spacing w:before="120"/>
        <w:jc w:val="both"/>
        <w:rPr>
          <w:rFonts w:ascii="Calibri" w:hAnsi="Calibri" w:cs="Calibri"/>
          <w:b/>
        </w:rPr>
      </w:pPr>
      <w:r w:rsidRPr="00196BE9">
        <w:rPr>
          <w:rFonts w:ascii="Calibri" w:hAnsi="Calibri" w:cs="Calibri"/>
          <w:b/>
        </w:rPr>
        <w:t>CLÁUSULA SEXTA – DO PAGAMENTO</w:t>
      </w:r>
    </w:p>
    <w:p w:rsidR="00EB4B95" w:rsidRPr="00AE0138" w:rsidRDefault="00EB4B95" w:rsidP="00EB4B95">
      <w:pPr>
        <w:spacing w:after="120"/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</w:rPr>
        <w:t xml:space="preserve">O pagamento será efetuado conforme o fornecimento, em moeda nacional e por meio de transferência eletrônica.  </w:t>
      </w:r>
    </w:p>
    <w:p w:rsidR="00EB4B95" w:rsidRPr="00AE0138" w:rsidRDefault="00EB4B95" w:rsidP="00EB4B95">
      <w:pPr>
        <w:spacing w:before="120" w:after="120"/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</w:rPr>
        <w:t>PARÁGRAFO ÚNICO</w:t>
      </w:r>
      <w:r w:rsidRPr="00AE0138">
        <w:rPr>
          <w:rFonts w:ascii="Calibri" w:hAnsi="Calibri" w:cs="Calibri"/>
          <w:b/>
        </w:rPr>
        <w:t xml:space="preserve"> – </w:t>
      </w:r>
      <w:r w:rsidRPr="00AE0138">
        <w:rPr>
          <w:rFonts w:ascii="Calibri" w:hAnsi="Calibri" w:cs="Calibri"/>
        </w:rPr>
        <w:t>O pagamento será feito após a apresentação da nota fiscal/fatura, estando esta devidamente atestada pelo setor competente.</w:t>
      </w:r>
    </w:p>
    <w:p w:rsidR="00EB4B95" w:rsidRPr="00AE0138" w:rsidRDefault="00EB4B95" w:rsidP="00EB4B95">
      <w:pPr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CLÁUSULA SÉTIMA – DA FISCALIZAÇÃO</w:t>
      </w:r>
    </w:p>
    <w:p w:rsidR="00EB4B95" w:rsidRPr="00AE0138" w:rsidRDefault="00EB4B95" w:rsidP="00EB4B95">
      <w:pPr>
        <w:pStyle w:val="Recuodecorpodetexto"/>
        <w:ind w:left="0"/>
        <w:jc w:val="both"/>
        <w:rPr>
          <w:rFonts w:ascii="Calibri" w:hAnsi="Calibri" w:cs="Calibri"/>
          <w:sz w:val="20"/>
          <w:szCs w:val="20"/>
        </w:rPr>
      </w:pPr>
      <w:r w:rsidRPr="00AE0138">
        <w:rPr>
          <w:rFonts w:ascii="Calibri" w:hAnsi="Calibri" w:cs="Calibri"/>
          <w:sz w:val="20"/>
          <w:szCs w:val="20"/>
        </w:rPr>
        <w:t xml:space="preserve">A execução do presente Contrato será fiscalizada pela Secretaria </w:t>
      </w:r>
      <w:r w:rsidRPr="00AE0138">
        <w:rPr>
          <w:rFonts w:ascii="Calibri" w:hAnsi="Calibri"/>
          <w:sz w:val="20"/>
          <w:szCs w:val="20"/>
        </w:rPr>
        <w:t>Municipal de Saúde e Saneamento</w:t>
      </w:r>
      <w:r>
        <w:rPr>
          <w:rFonts w:ascii="Calibri" w:hAnsi="Calibri"/>
          <w:sz w:val="20"/>
          <w:szCs w:val="20"/>
        </w:rPr>
        <w:t xml:space="preserve"> - SEMSAS</w:t>
      </w:r>
      <w:r w:rsidRPr="00AE0138">
        <w:rPr>
          <w:rFonts w:ascii="Calibri" w:hAnsi="Calibri"/>
          <w:sz w:val="20"/>
          <w:szCs w:val="20"/>
        </w:rPr>
        <w:t>.</w:t>
      </w:r>
    </w:p>
    <w:p w:rsidR="00EB4B95" w:rsidRPr="00AE0138" w:rsidRDefault="00EB4B95" w:rsidP="00EB4B95">
      <w:pPr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CLÁUSULA OITAVA – DOS CASOS OMISSOS</w:t>
      </w:r>
    </w:p>
    <w:p w:rsidR="00EB4B95" w:rsidRPr="00AE0138" w:rsidRDefault="00EB4B95" w:rsidP="00EB4B95">
      <w:pPr>
        <w:jc w:val="both"/>
        <w:rPr>
          <w:rFonts w:ascii="Calibri" w:hAnsi="Calibri" w:cs="Calibri"/>
        </w:rPr>
      </w:pPr>
      <w:r w:rsidRPr="00AE0138">
        <w:rPr>
          <w:rFonts w:ascii="Calibri" w:hAnsi="Calibri" w:cs="Calibri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EB4B95" w:rsidRPr="00AE0138" w:rsidRDefault="00EB4B95" w:rsidP="00EB4B95">
      <w:pPr>
        <w:spacing w:before="120"/>
        <w:ind w:right="-91"/>
        <w:jc w:val="both"/>
        <w:rPr>
          <w:rFonts w:ascii="Calibri" w:hAnsi="Calibri" w:cs="Calibri"/>
          <w:b/>
          <w:color w:val="000000"/>
        </w:rPr>
      </w:pPr>
      <w:r w:rsidRPr="00AE0138">
        <w:rPr>
          <w:rFonts w:ascii="Calibri" w:hAnsi="Calibri" w:cs="Calibri"/>
          <w:b/>
          <w:color w:val="000000"/>
        </w:rPr>
        <w:t>CLÁUSULA NONO - DO FORO</w:t>
      </w:r>
      <w:r>
        <w:rPr>
          <w:rFonts w:ascii="Calibri" w:hAnsi="Calibri" w:cs="Calibri"/>
          <w:b/>
          <w:color w:val="000000"/>
        </w:rPr>
        <w:t xml:space="preserve"> </w:t>
      </w:r>
    </w:p>
    <w:p w:rsidR="00EB4B95" w:rsidRPr="00AE0138" w:rsidRDefault="00EB4B95" w:rsidP="00EB4B95">
      <w:pPr>
        <w:spacing w:after="120"/>
        <w:ind w:right="-91"/>
        <w:jc w:val="both"/>
        <w:rPr>
          <w:rFonts w:ascii="Calibri" w:hAnsi="Calibri" w:cs="Calibri"/>
          <w:color w:val="000000"/>
        </w:rPr>
      </w:pPr>
      <w:r w:rsidRPr="00AE0138">
        <w:rPr>
          <w:rFonts w:ascii="Calibri" w:hAnsi="Calibri" w:cs="Calibri"/>
          <w:color w:val="000000"/>
        </w:rPr>
        <w:t>Fica eleito o foro da Comarca de Corrente, Estado do Piauí, da Justiça Comum, para dirimir as questões derivadas deste Contrato.</w:t>
      </w:r>
    </w:p>
    <w:p w:rsidR="00EB4B95" w:rsidRPr="00AE0138" w:rsidRDefault="00EB4B95" w:rsidP="00EB4B95">
      <w:pPr>
        <w:spacing w:before="120" w:after="120"/>
        <w:ind w:right="-91"/>
        <w:jc w:val="both"/>
        <w:rPr>
          <w:rFonts w:ascii="Calibri" w:hAnsi="Calibri" w:cs="Calibri"/>
          <w:color w:val="000000"/>
        </w:rPr>
      </w:pPr>
      <w:r w:rsidRPr="00AE0138">
        <w:rPr>
          <w:rFonts w:ascii="Calibri" w:hAnsi="Calibri" w:cs="Calibri"/>
          <w:color w:val="000000"/>
        </w:rPr>
        <w:t>E por estarem de acordo, depois de lido e achado conforme o presente contrato lavrado em quatro vias assinam as partes abaixo.</w:t>
      </w:r>
    </w:p>
    <w:p w:rsidR="00EB4B95" w:rsidRDefault="00EB4B95" w:rsidP="00EB4B95">
      <w:pPr>
        <w:spacing w:before="120" w:after="120"/>
        <w:ind w:right="-91"/>
        <w:jc w:val="both"/>
        <w:rPr>
          <w:rFonts w:ascii="Calibri" w:hAnsi="Calibri" w:cs="Calibri"/>
          <w:color w:val="000000"/>
        </w:rPr>
      </w:pPr>
    </w:p>
    <w:p w:rsidR="00EB4B95" w:rsidRPr="00AE0138" w:rsidRDefault="00EB4B95" w:rsidP="00EB4B95">
      <w:pPr>
        <w:spacing w:before="120" w:after="120"/>
        <w:ind w:right="-91"/>
        <w:jc w:val="both"/>
        <w:rPr>
          <w:rFonts w:ascii="Calibri" w:hAnsi="Calibri" w:cs="Calibri"/>
          <w:color w:val="000000"/>
        </w:rPr>
      </w:pPr>
      <w:r w:rsidRPr="00AE0138">
        <w:rPr>
          <w:rFonts w:ascii="Calibri" w:hAnsi="Calibri" w:cs="Calibri"/>
          <w:color w:val="000000"/>
        </w:rPr>
        <w:t xml:space="preserve">Corrente (PI), </w:t>
      </w:r>
      <w:r>
        <w:rPr>
          <w:rFonts w:ascii="Calibri" w:hAnsi="Calibri" w:cs="Calibri"/>
          <w:color w:val="000000"/>
        </w:rPr>
        <w:t>12</w:t>
      </w:r>
      <w:r w:rsidRPr="00AE0138"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 xml:space="preserve">maio </w:t>
      </w:r>
      <w:r w:rsidRPr="00AE0138">
        <w:rPr>
          <w:rFonts w:ascii="Calibri" w:hAnsi="Calibri" w:cs="Calibri"/>
          <w:color w:val="000000"/>
        </w:rPr>
        <w:t>de 2017.</w:t>
      </w:r>
    </w:p>
    <w:p w:rsidR="00EB4B95" w:rsidRPr="00AE0138" w:rsidRDefault="00EB4B95" w:rsidP="00EB4B95">
      <w:pPr>
        <w:spacing w:before="120" w:after="120"/>
        <w:ind w:right="-91"/>
        <w:jc w:val="both"/>
        <w:rPr>
          <w:rFonts w:ascii="Calibri" w:hAnsi="Calibri" w:cs="Calibri"/>
          <w:color w:val="000000"/>
        </w:rPr>
      </w:pPr>
    </w:p>
    <w:p w:rsidR="00EB4B95" w:rsidRPr="00AE0138" w:rsidRDefault="00EB4B95" w:rsidP="00EB4B95">
      <w:pPr>
        <w:ind w:right="-91"/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CONTRATANTE:_________________________________________</w:t>
      </w:r>
      <w:r>
        <w:rPr>
          <w:rFonts w:ascii="Calibri" w:hAnsi="Calibri" w:cs="Calibri"/>
          <w:b/>
        </w:rPr>
        <w:t>____</w:t>
      </w:r>
      <w:r w:rsidRPr="00AE0138">
        <w:rPr>
          <w:rFonts w:ascii="Calibri" w:hAnsi="Calibri" w:cs="Calibri"/>
          <w:b/>
        </w:rPr>
        <w:t>__________</w:t>
      </w:r>
    </w:p>
    <w:p w:rsidR="00EB4B95" w:rsidRPr="00AE0138" w:rsidRDefault="00EB4B95" w:rsidP="00EB4B95">
      <w:pPr>
        <w:ind w:right="-91"/>
        <w:jc w:val="both"/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PREFEITURA MUNICIPAL DE CORRENTE</w:t>
      </w:r>
    </w:p>
    <w:p w:rsidR="00EB4B95" w:rsidRPr="00AE0138" w:rsidRDefault="00EB4B95" w:rsidP="00EB4B95">
      <w:pPr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 xml:space="preserve">SECRETARIA </w:t>
      </w:r>
      <w:r w:rsidRPr="00AE0138">
        <w:rPr>
          <w:rFonts w:ascii="Calibri" w:hAnsi="Calibri"/>
          <w:b/>
        </w:rPr>
        <w:t xml:space="preserve">MUNICIPAL DE SAÚDE E SANEAMENTO </w:t>
      </w:r>
      <w:r>
        <w:rPr>
          <w:rFonts w:ascii="Calibri" w:hAnsi="Calibri"/>
          <w:b/>
        </w:rPr>
        <w:t>–</w:t>
      </w:r>
      <w:r w:rsidRPr="00AE0138">
        <w:rPr>
          <w:rFonts w:ascii="Calibri" w:hAnsi="Calibri"/>
          <w:b/>
        </w:rPr>
        <w:t xml:space="preserve"> SEMSAS</w:t>
      </w:r>
    </w:p>
    <w:p w:rsidR="00EB4B95" w:rsidRPr="00853CFC" w:rsidRDefault="00EB4B95" w:rsidP="00EB4B9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Sinara</w:t>
      </w:r>
      <w:proofErr w:type="spellEnd"/>
      <w:r>
        <w:rPr>
          <w:rFonts w:ascii="Calibri" w:hAnsi="Calibri" w:cs="Calibri"/>
        </w:rPr>
        <w:t xml:space="preserve"> Cibele Machado d</w:t>
      </w:r>
      <w:r w:rsidRPr="00853CFC">
        <w:rPr>
          <w:rFonts w:ascii="Calibri" w:hAnsi="Calibri" w:cs="Calibri"/>
        </w:rPr>
        <w:t xml:space="preserve">os </w:t>
      </w:r>
      <w:proofErr w:type="gramStart"/>
      <w:r w:rsidRPr="00853CFC">
        <w:rPr>
          <w:rFonts w:ascii="Calibri" w:hAnsi="Calibri" w:cs="Calibri"/>
        </w:rPr>
        <w:t>Santos Nogueira</w:t>
      </w:r>
      <w:proofErr w:type="gramEnd"/>
    </w:p>
    <w:p w:rsidR="00EB4B95" w:rsidRPr="00AE0138" w:rsidRDefault="00EB4B95" w:rsidP="00EB4B95">
      <w:pPr>
        <w:rPr>
          <w:rFonts w:ascii="Calibri" w:hAnsi="Calibri" w:cs="Calibri"/>
          <w:b/>
        </w:rPr>
      </w:pPr>
    </w:p>
    <w:p w:rsidR="00EB4B95" w:rsidRPr="00AE0138" w:rsidRDefault="00EB4B95" w:rsidP="00EB4B95">
      <w:pPr>
        <w:rPr>
          <w:rFonts w:ascii="Calibri" w:hAnsi="Calibri" w:cs="Calibri"/>
          <w:b/>
        </w:rPr>
      </w:pPr>
    </w:p>
    <w:p w:rsidR="00EB4B95" w:rsidRPr="00AE0138" w:rsidRDefault="00EB4B95" w:rsidP="00EB4B95">
      <w:pPr>
        <w:rPr>
          <w:rFonts w:ascii="Calibri" w:hAnsi="Calibri" w:cs="Calibri"/>
        </w:rPr>
      </w:pPr>
      <w:r w:rsidRPr="00AE0138">
        <w:rPr>
          <w:rFonts w:ascii="Calibri" w:hAnsi="Calibri" w:cs="Calibri"/>
          <w:b/>
        </w:rPr>
        <w:t>CONTRATADO:________________________________________________________</w:t>
      </w:r>
    </w:p>
    <w:p w:rsidR="00EB4B95" w:rsidRDefault="00EB4B95" w:rsidP="00EB4B95">
      <w:pPr>
        <w:rPr>
          <w:rFonts w:ascii="Calibri" w:hAnsi="Calibri" w:cs="Calibri"/>
          <w:b/>
        </w:rPr>
      </w:pPr>
      <w:proofErr w:type="gramStart"/>
      <w:r w:rsidRPr="00853CFC">
        <w:rPr>
          <w:rFonts w:ascii="Calibri" w:hAnsi="Calibri" w:cs="Calibri"/>
          <w:b/>
        </w:rPr>
        <w:t>AROLDO BARROS TELES</w:t>
      </w:r>
      <w:proofErr w:type="gramEnd"/>
      <w:r w:rsidRPr="00853CFC">
        <w:rPr>
          <w:rFonts w:ascii="Calibri" w:hAnsi="Calibri" w:cs="Calibri"/>
          <w:b/>
        </w:rPr>
        <w:t xml:space="preserve"> (TELES TRANSPORTES)</w:t>
      </w:r>
    </w:p>
    <w:p w:rsidR="00EB4B95" w:rsidRPr="00853CFC" w:rsidRDefault="00EB4B95" w:rsidP="00EB4B95">
      <w:pPr>
        <w:rPr>
          <w:rFonts w:ascii="Calibri" w:hAnsi="Calibri" w:cs="Calibri"/>
        </w:rPr>
      </w:pPr>
      <w:r w:rsidRPr="00853CFC">
        <w:rPr>
          <w:rFonts w:ascii="Calibri" w:hAnsi="Calibri" w:cs="Calibri"/>
        </w:rPr>
        <w:t>Aroldo Barros Teles</w:t>
      </w:r>
    </w:p>
    <w:p w:rsidR="00EB4B95" w:rsidRDefault="00EB4B95" w:rsidP="00EB4B95">
      <w:pPr>
        <w:rPr>
          <w:rFonts w:ascii="Calibri" w:hAnsi="Calibri" w:cs="Calibri"/>
          <w:b/>
        </w:rPr>
      </w:pPr>
    </w:p>
    <w:p w:rsidR="00EB4B95" w:rsidRPr="00AE0138" w:rsidRDefault="00EB4B95" w:rsidP="00EB4B95">
      <w:pPr>
        <w:rPr>
          <w:rFonts w:ascii="Calibri" w:hAnsi="Calibri" w:cs="Calibri"/>
          <w:b/>
        </w:rPr>
      </w:pPr>
    </w:p>
    <w:p w:rsidR="00EB4B95" w:rsidRPr="00AE0138" w:rsidRDefault="00EB4B95" w:rsidP="00EB4B95">
      <w:pPr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TESTEMUNHA:________________________________________________________</w:t>
      </w:r>
    </w:p>
    <w:p w:rsidR="00EB4B95" w:rsidRDefault="00EB4B95" w:rsidP="00EB4B95">
      <w:pPr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CPF:</w:t>
      </w:r>
    </w:p>
    <w:p w:rsidR="00EB4B95" w:rsidRPr="00AE0138" w:rsidRDefault="00EB4B95" w:rsidP="00EB4B95">
      <w:pPr>
        <w:rPr>
          <w:rFonts w:ascii="Calibri" w:hAnsi="Calibri" w:cs="Calibri"/>
          <w:b/>
        </w:rPr>
      </w:pPr>
    </w:p>
    <w:p w:rsidR="00EB4B95" w:rsidRPr="00AE0138" w:rsidRDefault="00EB4B95" w:rsidP="00EB4B95">
      <w:pPr>
        <w:rPr>
          <w:rFonts w:ascii="Calibri" w:hAnsi="Calibri" w:cs="Calibri"/>
          <w:b/>
        </w:rPr>
      </w:pPr>
    </w:p>
    <w:p w:rsidR="00EB4B95" w:rsidRPr="00AE0138" w:rsidRDefault="00EB4B95" w:rsidP="00EB4B95">
      <w:pPr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TESTEMUNHA:________________________________________________________</w:t>
      </w:r>
    </w:p>
    <w:p w:rsidR="00EB4B95" w:rsidRPr="00AE0138" w:rsidRDefault="00EB4B95" w:rsidP="00EB4B95">
      <w:pPr>
        <w:rPr>
          <w:rFonts w:ascii="Calibri" w:hAnsi="Calibri" w:cs="Calibri"/>
          <w:b/>
        </w:rPr>
      </w:pPr>
      <w:r w:rsidRPr="00AE0138">
        <w:rPr>
          <w:rFonts w:ascii="Calibri" w:hAnsi="Calibri" w:cs="Calibri"/>
          <w:b/>
        </w:rPr>
        <w:t>CPF:</w:t>
      </w:r>
    </w:p>
    <w:p w:rsidR="00C607EB" w:rsidRPr="00EB4B95" w:rsidRDefault="00C607EB" w:rsidP="00EB4B95">
      <w:pPr>
        <w:tabs>
          <w:tab w:val="left" w:pos="5355"/>
        </w:tabs>
      </w:pPr>
      <w:bookmarkStart w:id="0" w:name="_GoBack"/>
      <w:bookmarkEnd w:id="0"/>
    </w:p>
    <w:sectPr w:rsidR="00C607EB" w:rsidRPr="00EB4B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0B" w:rsidRDefault="00B7670B" w:rsidP="00EB4B95">
      <w:r>
        <w:separator/>
      </w:r>
    </w:p>
  </w:endnote>
  <w:endnote w:type="continuationSeparator" w:id="0">
    <w:p w:rsidR="00B7670B" w:rsidRDefault="00B7670B" w:rsidP="00EB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0B" w:rsidRDefault="00B7670B" w:rsidP="00EB4B95">
      <w:r>
        <w:separator/>
      </w:r>
    </w:p>
  </w:footnote>
  <w:footnote w:type="continuationSeparator" w:id="0">
    <w:p w:rsidR="00B7670B" w:rsidRDefault="00B7670B" w:rsidP="00EB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5" w:rsidRPr="00A93EA1" w:rsidRDefault="00EB4B95" w:rsidP="00EB4B95">
    <w:pPr>
      <w:pStyle w:val="Cabealho"/>
      <w:tabs>
        <w:tab w:val="left" w:pos="708"/>
      </w:tabs>
      <w:ind w:left="1418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-53975</wp:posOffset>
          </wp:positionV>
          <wp:extent cx="1000125" cy="869950"/>
          <wp:effectExtent l="0" t="0" r="9525" b="635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8111490</wp:posOffset>
              </wp:positionH>
              <wp:positionV relativeFrom="paragraph">
                <wp:posOffset>-69215</wp:posOffset>
              </wp:positionV>
              <wp:extent cx="1077595" cy="679450"/>
              <wp:effectExtent l="5715" t="6985" r="12065" b="8890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67945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B95" w:rsidRPr="00B36AA6" w:rsidRDefault="00EB4B95" w:rsidP="00EB4B95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B36AA6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 w:rsidRPr="00B36AA6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EB4B95" w:rsidRPr="00B36AA6" w:rsidRDefault="00EB4B95" w:rsidP="00EB4B95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EB4B95" w:rsidRPr="00B36AA6" w:rsidRDefault="00EB4B95" w:rsidP="00EB4B95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B36AA6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1" o:spid="_x0000_s1026" type="#_x0000_t109" style="position:absolute;left:0;text-align:left;margin-left:638.7pt;margin-top:-5.45pt;width:84.8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">
              <v:textbox>
                <w:txbxContent>
                  <w:p w:rsidR="00EB4B95" w:rsidRPr="00B36AA6" w:rsidRDefault="00EB4B95" w:rsidP="00EB4B95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B36AA6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Fls</w:t>
                    </w:r>
                    <w:proofErr w:type="spellEnd"/>
                    <w:r w:rsidRPr="00B36AA6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._________</w:t>
                    </w:r>
                  </w:p>
                  <w:p w:rsidR="00EB4B95" w:rsidRPr="00B36AA6" w:rsidRDefault="00EB4B95" w:rsidP="00EB4B95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</w:p>
                  <w:p w:rsidR="00EB4B95" w:rsidRPr="00B36AA6" w:rsidRDefault="00EB4B95" w:rsidP="00EB4B95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B36AA6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A93EA1">
      <w:rPr>
        <w:rFonts w:ascii="Calibri" w:hAnsi="Calibri"/>
        <w:b/>
        <w:sz w:val="28"/>
        <w:szCs w:val="28"/>
      </w:rPr>
      <w:t>EFEITURA MUNICIPAL DE CORRENTE – PIAUÍ</w:t>
    </w:r>
  </w:p>
  <w:p w:rsidR="00EB4B95" w:rsidRPr="00A93EA1" w:rsidRDefault="00EB4B95" w:rsidP="00EB4B95">
    <w:pPr>
      <w:pStyle w:val="Cabealho"/>
      <w:tabs>
        <w:tab w:val="left" w:pos="708"/>
      </w:tabs>
      <w:ind w:left="1418"/>
      <w:rPr>
        <w:rFonts w:ascii="Calibri" w:hAnsi="Calibri"/>
        <w:b/>
        <w:sz w:val="24"/>
        <w:szCs w:val="24"/>
      </w:rPr>
    </w:pPr>
    <w:r w:rsidRPr="00A93EA1">
      <w:rPr>
        <w:rFonts w:ascii="Calibri" w:hAnsi="Calibri"/>
        <w:b/>
        <w:sz w:val="24"/>
        <w:szCs w:val="24"/>
      </w:rPr>
      <w:t xml:space="preserve">AV. Manoel Lourenço Cavalcante, 600 – Bairro Nova </w:t>
    </w:r>
    <w:proofErr w:type="gramStart"/>
    <w:r w:rsidRPr="00A93EA1">
      <w:rPr>
        <w:rFonts w:ascii="Calibri" w:hAnsi="Calibri"/>
        <w:b/>
        <w:sz w:val="24"/>
        <w:szCs w:val="24"/>
      </w:rPr>
      <w:t>Corrente</w:t>
    </w:r>
    <w:proofErr w:type="gramEnd"/>
  </w:p>
  <w:p w:rsidR="00EB4B95" w:rsidRPr="00A93EA1" w:rsidRDefault="00EB4B95" w:rsidP="00EB4B95">
    <w:pPr>
      <w:pStyle w:val="Cabealho"/>
      <w:tabs>
        <w:tab w:val="left" w:pos="708"/>
      </w:tabs>
      <w:ind w:left="1418"/>
      <w:rPr>
        <w:rFonts w:ascii="Calibri" w:hAnsi="Calibri"/>
        <w:b/>
        <w:sz w:val="24"/>
        <w:szCs w:val="24"/>
      </w:rPr>
    </w:pPr>
    <w:r w:rsidRPr="00A93EA1">
      <w:rPr>
        <w:rFonts w:ascii="Calibri" w:hAnsi="Calibri"/>
        <w:b/>
        <w:sz w:val="24"/>
        <w:szCs w:val="24"/>
      </w:rPr>
      <w:t>Fone: 89-3573-1225 – CEP 64980-000 - Corrente – Piauí</w:t>
    </w:r>
  </w:p>
  <w:p w:rsidR="00EB4B95" w:rsidRPr="00A93EA1" w:rsidRDefault="00EB4B95" w:rsidP="00EB4B95">
    <w:pPr>
      <w:pStyle w:val="Cabealho"/>
      <w:tabs>
        <w:tab w:val="left" w:pos="708"/>
      </w:tabs>
      <w:ind w:left="1418"/>
      <w:rPr>
        <w:rFonts w:ascii="Calibri" w:hAnsi="Calibri"/>
        <w:b/>
        <w:sz w:val="24"/>
        <w:szCs w:val="24"/>
      </w:rPr>
    </w:pPr>
    <w:r w:rsidRPr="00A93EA1">
      <w:rPr>
        <w:rFonts w:ascii="Calibri" w:hAnsi="Calibri"/>
        <w:b/>
        <w:sz w:val="24"/>
        <w:szCs w:val="24"/>
      </w:rPr>
      <w:t xml:space="preserve">CNPJ Nº </w:t>
    </w:r>
    <w:r w:rsidRPr="00260065">
      <w:rPr>
        <w:rFonts w:ascii="Calibri" w:hAnsi="Calibri"/>
        <w:b/>
        <w:sz w:val="24"/>
        <w:szCs w:val="24"/>
      </w:rPr>
      <w:t>02.034.458/0001-97</w:t>
    </w:r>
  </w:p>
  <w:p w:rsidR="00EB4B95" w:rsidRDefault="00EB4B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5"/>
    <w:rsid w:val="00B7670B"/>
    <w:rsid w:val="00C607EB"/>
    <w:rsid w:val="00E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4B95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B4B95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EB4B95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4B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EB4B9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,Cabeçalho superior,Heading 1a"/>
    <w:basedOn w:val="Normal"/>
    <w:link w:val="CabealhoChar"/>
    <w:uiPriority w:val="99"/>
    <w:unhideWhenUsed/>
    <w:rsid w:val="00EB4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,Cabeçalho superior Char,Heading 1a Char"/>
    <w:basedOn w:val="Fontepargpadro"/>
    <w:link w:val="Cabealho"/>
    <w:uiPriority w:val="99"/>
    <w:rsid w:val="00EB4B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4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B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4B95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B4B95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EB4B95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4B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EB4B9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,Cabeçalho superior,Heading 1a"/>
    <w:basedOn w:val="Normal"/>
    <w:link w:val="CabealhoChar"/>
    <w:uiPriority w:val="99"/>
    <w:unhideWhenUsed/>
    <w:rsid w:val="00EB4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,Cabeçalho superior Char,Heading 1a Char"/>
    <w:basedOn w:val="Fontepargpadro"/>
    <w:link w:val="Cabealho"/>
    <w:uiPriority w:val="99"/>
    <w:rsid w:val="00EB4B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4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B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1</cp:revision>
  <dcterms:created xsi:type="dcterms:W3CDTF">2017-08-02T17:21:00Z</dcterms:created>
  <dcterms:modified xsi:type="dcterms:W3CDTF">2017-08-02T17:28:00Z</dcterms:modified>
</cp:coreProperties>
</file>