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07" w:rsidRPr="00A11207" w:rsidRDefault="00A11207" w:rsidP="004D00E7">
      <w:pPr>
        <w:jc w:val="center"/>
        <w:rPr>
          <w:sz w:val="24"/>
          <w:szCs w:val="24"/>
        </w:rPr>
      </w:pPr>
      <w:r w:rsidRPr="00A11207">
        <w:rPr>
          <w:b/>
          <w:sz w:val="24"/>
          <w:szCs w:val="24"/>
        </w:rPr>
        <w:t>CARTA CONVITE nº 0</w:t>
      </w:r>
      <w:r w:rsidR="000E03AC">
        <w:rPr>
          <w:b/>
          <w:sz w:val="24"/>
          <w:szCs w:val="24"/>
        </w:rPr>
        <w:t>1/201</w:t>
      </w:r>
      <w:r w:rsidR="005D50F4">
        <w:rPr>
          <w:b/>
          <w:sz w:val="24"/>
          <w:szCs w:val="24"/>
        </w:rPr>
        <w:t>7</w:t>
      </w:r>
    </w:p>
    <w:p w:rsidR="00A11207" w:rsidRDefault="00A11207" w:rsidP="004A3B6D">
      <w:pPr>
        <w:jc w:val="both"/>
        <w:rPr>
          <w:sz w:val="24"/>
          <w:szCs w:val="24"/>
        </w:rPr>
      </w:pPr>
    </w:p>
    <w:p w:rsidR="004A3B6D" w:rsidRDefault="004A3B6D" w:rsidP="004A3B6D">
      <w:pPr>
        <w:jc w:val="both"/>
        <w:rPr>
          <w:sz w:val="24"/>
          <w:szCs w:val="24"/>
        </w:rPr>
      </w:pPr>
    </w:p>
    <w:p w:rsidR="004A3B6D" w:rsidRDefault="004A3B6D" w:rsidP="004A3B6D">
      <w:pPr>
        <w:jc w:val="both"/>
        <w:rPr>
          <w:sz w:val="24"/>
          <w:szCs w:val="24"/>
        </w:rPr>
      </w:pPr>
    </w:p>
    <w:p w:rsidR="004A3B6D" w:rsidRDefault="004A3B6D" w:rsidP="004A3B6D">
      <w:pPr>
        <w:jc w:val="both"/>
        <w:rPr>
          <w:sz w:val="24"/>
          <w:szCs w:val="24"/>
        </w:rPr>
      </w:pPr>
    </w:p>
    <w:p w:rsidR="004A3B6D" w:rsidRDefault="004A3B6D" w:rsidP="004A3B6D">
      <w:pPr>
        <w:jc w:val="both"/>
        <w:rPr>
          <w:sz w:val="24"/>
          <w:szCs w:val="24"/>
        </w:rPr>
      </w:pPr>
    </w:p>
    <w:p w:rsidR="004A3B6D" w:rsidRDefault="004A3B6D" w:rsidP="004A3B6D">
      <w:pPr>
        <w:jc w:val="both"/>
        <w:rPr>
          <w:sz w:val="24"/>
          <w:szCs w:val="24"/>
        </w:rPr>
      </w:pPr>
    </w:p>
    <w:p w:rsidR="004A3B6D" w:rsidRDefault="004A3B6D" w:rsidP="004A3B6D">
      <w:pPr>
        <w:jc w:val="both"/>
        <w:rPr>
          <w:sz w:val="24"/>
          <w:szCs w:val="24"/>
        </w:rPr>
      </w:pPr>
    </w:p>
    <w:p w:rsidR="004A3B6D" w:rsidRDefault="004A3B6D" w:rsidP="004A3B6D">
      <w:pPr>
        <w:jc w:val="both"/>
        <w:rPr>
          <w:sz w:val="24"/>
          <w:szCs w:val="24"/>
        </w:rPr>
      </w:pPr>
    </w:p>
    <w:p w:rsidR="004A3B6D" w:rsidRDefault="004A3B6D" w:rsidP="004A3B6D">
      <w:pPr>
        <w:jc w:val="both"/>
        <w:rPr>
          <w:sz w:val="24"/>
          <w:szCs w:val="24"/>
        </w:rPr>
      </w:pPr>
    </w:p>
    <w:p w:rsidR="004A3B6D" w:rsidRPr="00A11207" w:rsidRDefault="004A3B6D" w:rsidP="004A3B6D">
      <w:pPr>
        <w:jc w:val="both"/>
        <w:rPr>
          <w:sz w:val="24"/>
          <w:szCs w:val="24"/>
        </w:rPr>
      </w:pPr>
    </w:p>
    <w:p w:rsidR="00A11207" w:rsidRPr="00A11207" w:rsidRDefault="00A11207" w:rsidP="004A3B6D">
      <w:pPr>
        <w:jc w:val="both"/>
        <w:rPr>
          <w:sz w:val="24"/>
          <w:szCs w:val="24"/>
        </w:rPr>
      </w:pPr>
    </w:p>
    <w:p w:rsidR="00A11207" w:rsidRDefault="00A11207" w:rsidP="004A3B6D">
      <w:pPr>
        <w:ind w:firstLine="851"/>
        <w:jc w:val="both"/>
        <w:rPr>
          <w:sz w:val="24"/>
          <w:szCs w:val="24"/>
        </w:rPr>
      </w:pPr>
      <w:r w:rsidRPr="00A11207">
        <w:rPr>
          <w:sz w:val="24"/>
          <w:szCs w:val="24"/>
        </w:rPr>
        <w:t xml:space="preserve">A </w:t>
      </w:r>
      <w:r w:rsidR="008864BA" w:rsidRPr="008864BA">
        <w:rPr>
          <w:b/>
          <w:sz w:val="24"/>
          <w:szCs w:val="24"/>
        </w:rPr>
        <w:t>Prefeitura Municipal de Francisco Ayres</w:t>
      </w:r>
      <w:r w:rsidRPr="008864BA">
        <w:rPr>
          <w:b/>
          <w:sz w:val="24"/>
          <w:szCs w:val="24"/>
        </w:rPr>
        <w:t>-PI</w:t>
      </w:r>
      <w:r w:rsidRPr="00A11207">
        <w:rPr>
          <w:sz w:val="24"/>
          <w:szCs w:val="24"/>
        </w:rPr>
        <w:t xml:space="preserve">, através da Comissão Permanente de Licitação da Secretaria Municipal de Administração, instituída pela Portaria Municipal nº </w:t>
      </w:r>
      <w:r w:rsidR="00247881" w:rsidRPr="00247881">
        <w:rPr>
          <w:sz w:val="24"/>
          <w:szCs w:val="24"/>
        </w:rPr>
        <w:t>036/2015-GP</w:t>
      </w:r>
      <w:r w:rsidRPr="00A11207">
        <w:rPr>
          <w:sz w:val="24"/>
          <w:szCs w:val="24"/>
        </w:rPr>
        <w:t xml:space="preserve">, convida esta empresa e torna público para o conhecimento das demais </w:t>
      </w:r>
      <w:r w:rsidR="008864BA">
        <w:rPr>
          <w:sz w:val="24"/>
          <w:szCs w:val="24"/>
        </w:rPr>
        <w:t xml:space="preserve">empresas atuantes no ramo, que </w:t>
      </w:r>
      <w:r w:rsidRPr="00A11207">
        <w:rPr>
          <w:sz w:val="24"/>
          <w:szCs w:val="24"/>
        </w:rPr>
        <w:t>realizar</w:t>
      </w:r>
      <w:r w:rsidR="008864BA">
        <w:rPr>
          <w:sz w:val="24"/>
          <w:szCs w:val="24"/>
        </w:rPr>
        <w:t>á</w:t>
      </w:r>
      <w:r w:rsidRPr="00A11207">
        <w:rPr>
          <w:sz w:val="24"/>
          <w:szCs w:val="24"/>
        </w:rPr>
        <w:t xml:space="preserve"> licitação na modalidade de CARTA CO</w:t>
      </w:r>
      <w:r w:rsidR="0055038F">
        <w:rPr>
          <w:sz w:val="24"/>
          <w:szCs w:val="24"/>
        </w:rPr>
        <w:t>NVITE, tipo menor preço</w:t>
      </w:r>
      <w:r w:rsidRPr="00A11207">
        <w:rPr>
          <w:sz w:val="24"/>
          <w:szCs w:val="24"/>
        </w:rPr>
        <w:t xml:space="preserve">, nos termos previstos na Lei nº 8.666/93, cujo texto faz parte do presente convite, independentemente de transcrição, e das disposições contidas neste convite, da forma abaixo descrita.  </w:t>
      </w:r>
    </w:p>
    <w:p w:rsidR="008864BA" w:rsidRDefault="008864BA" w:rsidP="004A3B6D">
      <w:pPr>
        <w:jc w:val="both"/>
        <w:rPr>
          <w:sz w:val="24"/>
          <w:szCs w:val="24"/>
        </w:rPr>
      </w:pPr>
    </w:p>
    <w:p w:rsidR="008864BA" w:rsidRDefault="008864BA" w:rsidP="004A3B6D">
      <w:pPr>
        <w:numPr>
          <w:ilvl w:val="0"/>
          <w:numId w:val="18"/>
        </w:numPr>
        <w:jc w:val="both"/>
        <w:rPr>
          <w:sz w:val="24"/>
          <w:szCs w:val="24"/>
        </w:rPr>
      </w:pPr>
      <w:r w:rsidRPr="004A3B6D">
        <w:rPr>
          <w:b/>
          <w:sz w:val="24"/>
          <w:szCs w:val="24"/>
        </w:rPr>
        <w:t>–</w:t>
      </w:r>
      <w:r>
        <w:rPr>
          <w:sz w:val="24"/>
          <w:szCs w:val="24"/>
        </w:rPr>
        <w:t xml:space="preserve"> </w:t>
      </w:r>
      <w:r w:rsidRPr="008864BA">
        <w:rPr>
          <w:b/>
          <w:sz w:val="24"/>
          <w:szCs w:val="24"/>
        </w:rPr>
        <w:t>DO LOCAL E DATA DA SESSÃO</w:t>
      </w:r>
      <w:r>
        <w:rPr>
          <w:sz w:val="24"/>
          <w:szCs w:val="24"/>
        </w:rPr>
        <w:t>.</w:t>
      </w:r>
    </w:p>
    <w:p w:rsidR="008864BA" w:rsidRDefault="008864BA" w:rsidP="004A3B6D">
      <w:pPr>
        <w:ind w:left="360"/>
        <w:jc w:val="both"/>
        <w:rPr>
          <w:sz w:val="24"/>
          <w:szCs w:val="24"/>
        </w:rPr>
      </w:pPr>
    </w:p>
    <w:p w:rsidR="005D50F4" w:rsidRPr="005D50F4" w:rsidRDefault="008864BA" w:rsidP="005D50F4">
      <w:pPr>
        <w:jc w:val="both"/>
        <w:rPr>
          <w:sz w:val="24"/>
          <w:szCs w:val="24"/>
        </w:rPr>
      </w:pPr>
      <w:r w:rsidRPr="008864BA">
        <w:rPr>
          <w:b/>
          <w:sz w:val="24"/>
          <w:szCs w:val="24"/>
        </w:rPr>
        <w:t>1.</w:t>
      </w:r>
      <w:r w:rsidR="004A3B6D">
        <w:rPr>
          <w:b/>
          <w:sz w:val="24"/>
          <w:szCs w:val="24"/>
        </w:rPr>
        <w:t>0.</w:t>
      </w:r>
      <w:r w:rsidRPr="008864BA">
        <w:rPr>
          <w:b/>
          <w:sz w:val="24"/>
          <w:szCs w:val="24"/>
        </w:rPr>
        <w:t>1</w:t>
      </w:r>
      <w:r>
        <w:rPr>
          <w:sz w:val="24"/>
          <w:szCs w:val="24"/>
        </w:rPr>
        <w:t xml:space="preserve"> – A </w:t>
      </w:r>
      <w:r w:rsidRPr="00A11207">
        <w:rPr>
          <w:sz w:val="24"/>
          <w:szCs w:val="24"/>
        </w:rPr>
        <w:t>reunião para o recebimento dos envelopes contendo a documentação de habilitação e propostas financeiras marcada para as</w:t>
      </w:r>
      <w:r>
        <w:rPr>
          <w:sz w:val="24"/>
          <w:szCs w:val="24"/>
        </w:rPr>
        <w:t xml:space="preserve"> </w:t>
      </w:r>
      <w:proofErr w:type="gramStart"/>
      <w:r w:rsidR="00106B74">
        <w:rPr>
          <w:b/>
          <w:sz w:val="24"/>
          <w:szCs w:val="24"/>
        </w:rPr>
        <w:t>11</w:t>
      </w:r>
      <w:r w:rsidRPr="005D50F4">
        <w:rPr>
          <w:b/>
          <w:sz w:val="24"/>
          <w:szCs w:val="24"/>
        </w:rPr>
        <w:t>:</w:t>
      </w:r>
      <w:r w:rsidR="00106B74">
        <w:rPr>
          <w:b/>
          <w:sz w:val="24"/>
          <w:szCs w:val="24"/>
        </w:rPr>
        <w:t>0</w:t>
      </w:r>
      <w:r w:rsidRPr="005D50F4">
        <w:rPr>
          <w:b/>
          <w:sz w:val="24"/>
          <w:szCs w:val="24"/>
        </w:rPr>
        <w:t>0</w:t>
      </w:r>
      <w:proofErr w:type="gramEnd"/>
      <w:r w:rsidRPr="005D50F4">
        <w:rPr>
          <w:b/>
          <w:sz w:val="24"/>
          <w:szCs w:val="24"/>
        </w:rPr>
        <w:t>h</w:t>
      </w:r>
      <w:r w:rsidR="00106B74">
        <w:rPr>
          <w:b/>
          <w:sz w:val="24"/>
          <w:szCs w:val="24"/>
        </w:rPr>
        <w:t>r</w:t>
      </w:r>
      <w:r w:rsidRPr="005D50F4">
        <w:rPr>
          <w:b/>
          <w:sz w:val="24"/>
          <w:szCs w:val="24"/>
        </w:rPr>
        <w:t xml:space="preserve">s do dia </w:t>
      </w:r>
      <w:r w:rsidR="00106B74">
        <w:rPr>
          <w:b/>
          <w:sz w:val="24"/>
          <w:szCs w:val="24"/>
        </w:rPr>
        <w:t>29</w:t>
      </w:r>
      <w:r w:rsidRPr="005D50F4">
        <w:rPr>
          <w:b/>
          <w:sz w:val="24"/>
          <w:szCs w:val="24"/>
        </w:rPr>
        <w:t xml:space="preserve"> de </w:t>
      </w:r>
      <w:r w:rsidR="005D50F4" w:rsidRPr="005D50F4">
        <w:rPr>
          <w:b/>
          <w:sz w:val="24"/>
          <w:szCs w:val="24"/>
        </w:rPr>
        <w:t xml:space="preserve">Setembro </w:t>
      </w:r>
      <w:r w:rsidRPr="005D50F4">
        <w:rPr>
          <w:b/>
          <w:sz w:val="24"/>
          <w:szCs w:val="24"/>
        </w:rPr>
        <w:t>de 201</w:t>
      </w:r>
      <w:r w:rsidR="005D50F4" w:rsidRPr="005D50F4">
        <w:rPr>
          <w:b/>
          <w:sz w:val="24"/>
          <w:szCs w:val="24"/>
        </w:rPr>
        <w:t>7</w:t>
      </w:r>
      <w:r w:rsidRPr="00A11207">
        <w:rPr>
          <w:sz w:val="24"/>
          <w:szCs w:val="24"/>
        </w:rPr>
        <w:t>, na sala de reuniões da CPL na sede da Prefeitura</w:t>
      </w:r>
      <w:r w:rsidR="005D50F4">
        <w:rPr>
          <w:sz w:val="24"/>
          <w:szCs w:val="24"/>
        </w:rPr>
        <w:t xml:space="preserve">, </w:t>
      </w:r>
      <w:r w:rsidR="005D50F4" w:rsidRPr="005D50F4">
        <w:rPr>
          <w:sz w:val="24"/>
          <w:szCs w:val="24"/>
        </w:rPr>
        <w:t xml:space="preserve">situada na Rua José Ferreira, nº 387 – Centro – Francisco Ayres-PI-, Telefone(Fax): 86 – 3560-1153, Horário: 7:30 às 13:30 h.  </w:t>
      </w:r>
    </w:p>
    <w:p w:rsidR="005D50F4" w:rsidRDefault="005D50F4" w:rsidP="004A3B6D">
      <w:pPr>
        <w:jc w:val="both"/>
        <w:rPr>
          <w:b/>
          <w:iCs/>
          <w:sz w:val="24"/>
          <w:szCs w:val="24"/>
        </w:rPr>
      </w:pPr>
    </w:p>
    <w:p w:rsidR="00A11207" w:rsidRPr="00A11207" w:rsidRDefault="004A3B6D" w:rsidP="004A3B6D">
      <w:pPr>
        <w:jc w:val="both"/>
        <w:rPr>
          <w:iCs/>
          <w:sz w:val="24"/>
          <w:szCs w:val="24"/>
        </w:rPr>
      </w:pPr>
      <w:r w:rsidRPr="004A3B6D">
        <w:rPr>
          <w:b/>
          <w:iCs/>
          <w:sz w:val="24"/>
          <w:szCs w:val="24"/>
        </w:rPr>
        <w:t>1.0.2</w:t>
      </w:r>
      <w:r>
        <w:rPr>
          <w:iCs/>
          <w:sz w:val="24"/>
          <w:szCs w:val="24"/>
        </w:rPr>
        <w:t xml:space="preserve"> – </w:t>
      </w:r>
      <w:r w:rsidR="00A11207" w:rsidRPr="00A11207">
        <w:rPr>
          <w:iCs/>
          <w:sz w:val="24"/>
          <w:szCs w:val="24"/>
        </w:rPr>
        <w:t>Na hipótese de ocorrer feriado ou outro fato impeditivo, a critério exclusivo da Administração, que impeça a realização desta licitação, fica a mesma adiada para o primeiro dia útil imediato, no mesmo local e horário indicado neste Convite.</w:t>
      </w:r>
    </w:p>
    <w:p w:rsidR="00A11207" w:rsidRPr="00A11207" w:rsidRDefault="00A11207" w:rsidP="004A3B6D">
      <w:pPr>
        <w:jc w:val="both"/>
        <w:rPr>
          <w:b/>
          <w:bCs/>
          <w:sz w:val="24"/>
          <w:szCs w:val="24"/>
        </w:rPr>
      </w:pPr>
    </w:p>
    <w:p w:rsidR="00A11207" w:rsidRPr="00A11207" w:rsidRDefault="00A11207" w:rsidP="004A3B6D">
      <w:pPr>
        <w:jc w:val="both"/>
        <w:rPr>
          <w:b/>
          <w:bCs/>
          <w:sz w:val="24"/>
          <w:szCs w:val="24"/>
        </w:rPr>
      </w:pPr>
      <w:r w:rsidRPr="00A11207">
        <w:rPr>
          <w:b/>
          <w:bCs/>
          <w:sz w:val="24"/>
          <w:szCs w:val="24"/>
        </w:rPr>
        <w:t>1.</w:t>
      </w:r>
      <w:r w:rsidR="004A3B6D">
        <w:rPr>
          <w:b/>
          <w:bCs/>
          <w:sz w:val="24"/>
          <w:szCs w:val="24"/>
        </w:rPr>
        <w:t>1</w:t>
      </w:r>
      <w:r w:rsidRPr="00A11207">
        <w:rPr>
          <w:b/>
          <w:bCs/>
          <w:sz w:val="24"/>
          <w:szCs w:val="24"/>
        </w:rPr>
        <w:t xml:space="preserve"> </w:t>
      </w:r>
      <w:r w:rsidR="004A3B6D">
        <w:rPr>
          <w:b/>
          <w:bCs/>
          <w:sz w:val="24"/>
          <w:szCs w:val="24"/>
        </w:rPr>
        <w:t>–</w:t>
      </w:r>
      <w:r w:rsidRPr="00A11207">
        <w:rPr>
          <w:b/>
          <w:bCs/>
          <w:sz w:val="24"/>
          <w:szCs w:val="24"/>
        </w:rPr>
        <w:t xml:space="preserve"> DO OBJETO</w:t>
      </w:r>
      <w:r w:rsidR="00BE08F8">
        <w:rPr>
          <w:b/>
          <w:bCs/>
          <w:sz w:val="24"/>
          <w:szCs w:val="24"/>
        </w:rPr>
        <w:t>.</w:t>
      </w:r>
    </w:p>
    <w:p w:rsidR="00981DC3" w:rsidRDefault="00981DC3" w:rsidP="004A3B6D">
      <w:pPr>
        <w:ind w:firstLine="851"/>
        <w:jc w:val="both"/>
        <w:rPr>
          <w:sz w:val="24"/>
          <w:szCs w:val="24"/>
        </w:rPr>
      </w:pPr>
    </w:p>
    <w:p w:rsidR="00A11207" w:rsidRDefault="004A3B6D" w:rsidP="004A3B6D">
      <w:pPr>
        <w:jc w:val="both"/>
        <w:rPr>
          <w:sz w:val="24"/>
          <w:szCs w:val="24"/>
        </w:rPr>
      </w:pPr>
      <w:r w:rsidRPr="004A3B6D">
        <w:rPr>
          <w:b/>
          <w:sz w:val="24"/>
          <w:szCs w:val="24"/>
        </w:rPr>
        <w:t>1.1.1</w:t>
      </w:r>
      <w:r>
        <w:rPr>
          <w:sz w:val="24"/>
          <w:szCs w:val="24"/>
        </w:rPr>
        <w:t xml:space="preserve"> – </w:t>
      </w:r>
      <w:r w:rsidR="005D50F4" w:rsidRPr="005D50F4">
        <w:rPr>
          <w:sz w:val="24"/>
          <w:szCs w:val="24"/>
        </w:rPr>
        <w:t xml:space="preserve">A CONTRATAÇÃO DE EMPRESA PARA EXECUÇÃO DE OBRA DE REFORMA DE UMA PONTE DE MADEIRA SOBRE O RIACHO CIPÓ, NA </w:t>
      </w:r>
      <w:proofErr w:type="gramStart"/>
      <w:r w:rsidR="005D50F4" w:rsidRPr="005D50F4">
        <w:rPr>
          <w:sz w:val="24"/>
          <w:szCs w:val="24"/>
        </w:rPr>
        <w:t>LOCALIDADE BONITO</w:t>
      </w:r>
      <w:proofErr w:type="gramEnd"/>
      <w:r w:rsidR="005D50F4" w:rsidRPr="005D50F4">
        <w:rPr>
          <w:sz w:val="24"/>
          <w:szCs w:val="24"/>
        </w:rPr>
        <w:t>, NO MUNICÍPIO DE FRANCISCO AYRES-PI</w:t>
      </w:r>
      <w:r w:rsidR="005D50F4" w:rsidRPr="005D50F4">
        <w:rPr>
          <w:b/>
          <w:bCs/>
          <w:sz w:val="24"/>
          <w:szCs w:val="24"/>
        </w:rPr>
        <w:t>,</w:t>
      </w:r>
      <w:r w:rsidR="00A11207" w:rsidRPr="00A11207">
        <w:rPr>
          <w:sz w:val="24"/>
          <w:szCs w:val="24"/>
        </w:rPr>
        <w:t xml:space="preserve"> </w:t>
      </w:r>
      <w:r w:rsidR="005D50F4">
        <w:rPr>
          <w:sz w:val="24"/>
          <w:szCs w:val="24"/>
        </w:rPr>
        <w:t xml:space="preserve">CONFORME </w:t>
      </w:r>
      <w:r w:rsidR="00A11207" w:rsidRPr="00A11207">
        <w:rPr>
          <w:sz w:val="24"/>
          <w:szCs w:val="24"/>
        </w:rPr>
        <w:t>descrito no</w:t>
      </w:r>
      <w:r w:rsidR="005D50F4">
        <w:rPr>
          <w:sz w:val="24"/>
          <w:szCs w:val="24"/>
        </w:rPr>
        <w:t>s</w:t>
      </w:r>
      <w:r w:rsidR="00A11207" w:rsidRPr="00A11207">
        <w:rPr>
          <w:sz w:val="24"/>
          <w:szCs w:val="24"/>
        </w:rPr>
        <w:t xml:space="preserve"> anexo</w:t>
      </w:r>
      <w:r w:rsidR="005D50F4">
        <w:rPr>
          <w:sz w:val="24"/>
          <w:szCs w:val="24"/>
        </w:rPr>
        <w:t>s</w:t>
      </w:r>
      <w:r w:rsidR="00A11207" w:rsidRPr="00A11207">
        <w:rPr>
          <w:sz w:val="24"/>
          <w:szCs w:val="24"/>
        </w:rPr>
        <w:t xml:space="preserve"> do </w:t>
      </w:r>
      <w:r w:rsidR="005D50F4">
        <w:rPr>
          <w:sz w:val="24"/>
          <w:szCs w:val="24"/>
        </w:rPr>
        <w:t xml:space="preserve">presente </w:t>
      </w:r>
      <w:r w:rsidR="00A11207" w:rsidRPr="00A11207">
        <w:rPr>
          <w:sz w:val="24"/>
          <w:szCs w:val="24"/>
        </w:rPr>
        <w:t>convite.</w:t>
      </w:r>
    </w:p>
    <w:p w:rsidR="00981DC3" w:rsidRPr="00A11207" w:rsidRDefault="00981DC3" w:rsidP="004A3B6D">
      <w:pPr>
        <w:ind w:firstLine="851"/>
        <w:jc w:val="both"/>
        <w:rPr>
          <w:b/>
          <w:bCs/>
          <w:sz w:val="24"/>
          <w:szCs w:val="24"/>
        </w:rPr>
      </w:pPr>
    </w:p>
    <w:p w:rsidR="00A11207" w:rsidRPr="00BE08F8" w:rsidRDefault="00A11207" w:rsidP="004A3B6D">
      <w:pPr>
        <w:jc w:val="both"/>
        <w:rPr>
          <w:b/>
          <w:sz w:val="24"/>
          <w:szCs w:val="24"/>
        </w:rPr>
      </w:pPr>
      <w:r w:rsidRPr="00BE08F8">
        <w:rPr>
          <w:b/>
          <w:bCs/>
          <w:sz w:val="24"/>
          <w:szCs w:val="24"/>
        </w:rPr>
        <w:t xml:space="preserve">2.0 </w:t>
      </w:r>
      <w:r w:rsidR="00A033DC">
        <w:rPr>
          <w:b/>
          <w:bCs/>
          <w:sz w:val="24"/>
          <w:szCs w:val="24"/>
        </w:rPr>
        <w:t>–</w:t>
      </w:r>
      <w:r w:rsidRPr="00BE08F8">
        <w:rPr>
          <w:b/>
          <w:bCs/>
          <w:sz w:val="24"/>
          <w:szCs w:val="24"/>
        </w:rPr>
        <w:t xml:space="preserve"> </w:t>
      </w:r>
      <w:r w:rsidRPr="00BE08F8">
        <w:rPr>
          <w:b/>
          <w:sz w:val="24"/>
          <w:szCs w:val="24"/>
        </w:rPr>
        <w:t>DOS QUANTITATIVOS E ESPECIFICAÇÕES</w:t>
      </w:r>
      <w:r w:rsidR="00BE08F8">
        <w:rPr>
          <w:b/>
          <w:sz w:val="24"/>
          <w:szCs w:val="24"/>
        </w:rPr>
        <w:t>.</w:t>
      </w:r>
    </w:p>
    <w:p w:rsidR="00981DC3" w:rsidRPr="00A11207" w:rsidRDefault="00981DC3" w:rsidP="004A3B6D">
      <w:pPr>
        <w:jc w:val="both"/>
        <w:rPr>
          <w:sz w:val="24"/>
          <w:szCs w:val="24"/>
        </w:rPr>
      </w:pPr>
    </w:p>
    <w:p w:rsidR="00A11207" w:rsidRPr="00A11207" w:rsidRDefault="00A11207" w:rsidP="004A3B6D">
      <w:pPr>
        <w:jc w:val="both"/>
        <w:rPr>
          <w:iCs/>
          <w:sz w:val="24"/>
          <w:szCs w:val="24"/>
        </w:rPr>
      </w:pPr>
      <w:r w:rsidRPr="00A11207">
        <w:rPr>
          <w:iCs/>
          <w:sz w:val="24"/>
          <w:szCs w:val="24"/>
        </w:rPr>
        <w:t xml:space="preserve">02.1 - Os quantitativos e especificações são os constantes nos </w:t>
      </w:r>
      <w:r w:rsidR="004A3B6D" w:rsidRPr="00A11207">
        <w:rPr>
          <w:iCs/>
          <w:sz w:val="24"/>
          <w:szCs w:val="24"/>
        </w:rPr>
        <w:t xml:space="preserve">anexos </w:t>
      </w:r>
      <w:r w:rsidR="00F62D14">
        <w:rPr>
          <w:iCs/>
          <w:sz w:val="24"/>
          <w:szCs w:val="24"/>
        </w:rPr>
        <w:t>desta Carta Convite</w:t>
      </w:r>
      <w:r w:rsidRPr="00A11207">
        <w:rPr>
          <w:iCs/>
          <w:sz w:val="24"/>
          <w:szCs w:val="24"/>
        </w:rPr>
        <w:t xml:space="preserve">, parte integrante do presente Convite, composto </w:t>
      </w:r>
      <w:r w:rsidR="00F62D14">
        <w:rPr>
          <w:iCs/>
          <w:sz w:val="24"/>
          <w:szCs w:val="24"/>
        </w:rPr>
        <w:t xml:space="preserve">por projeto básico, </w:t>
      </w:r>
      <w:r w:rsidRPr="00A11207">
        <w:rPr>
          <w:iCs/>
          <w:sz w:val="24"/>
          <w:szCs w:val="24"/>
        </w:rPr>
        <w:t>planilha orçamentária</w:t>
      </w:r>
      <w:r w:rsidR="00F62D14">
        <w:rPr>
          <w:iCs/>
          <w:sz w:val="24"/>
          <w:szCs w:val="24"/>
        </w:rPr>
        <w:t>,</w:t>
      </w:r>
      <w:r w:rsidR="00F62D14" w:rsidRPr="00F62D14">
        <w:rPr>
          <w:iCs/>
          <w:sz w:val="24"/>
          <w:szCs w:val="24"/>
        </w:rPr>
        <w:t xml:space="preserve"> </w:t>
      </w:r>
      <w:r w:rsidR="00F62D14">
        <w:rPr>
          <w:iCs/>
          <w:sz w:val="24"/>
          <w:szCs w:val="24"/>
        </w:rPr>
        <w:t>composição de custos, cronograma físico-financeiro</w:t>
      </w:r>
      <w:r w:rsidR="00467CAC">
        <w:rPr>
          <w:iCs/>
          <w:sz w:val="24"/>
          <w:szCs w:val="24"/>
        </w:rPr>
        <w:t xml:space="preserve">, </w:t>
      </w:r>
      <w:r w:rsidR="00F62D14">
        <w:rPr>
          <w:iCs/>
          <w:sz w:val="24"/>
          <w:szCs w:val="24"/>
        </w:rPr>
        <w:t>plantas técnicas</w:t>
      </w:r>
      <w:r w:rsidR="00467CAC">
        <w:rPr>
          <w:iCs/>
          <w:sz w:val="24"/>
          <w:szCs w:val="24"/>
        </w:rPr>
        <w:t xml:space="preserve"> e minuta de contrato</w:t>
      </w:r>
      <w:r w:rsidRPr="00A11207">
        <w:rPr>
          <w:iCs/>
          <w:sz w:val="24"/>
          <w:szCs w:val="24"/>
        </w:rPr>
        <w:t>.</w:t>
      </w:r>
    </w:p>
    <w:p w:rsidR="00A11207" w:rsidRPr="00A11207" w:rsidRDefault="00A11207" w:rsidP="004A3B6D">
      <w:pPr>
        <w:jc w:val="both"/>
        <w:rPr>
          <w:b/>
          <w:bCs/>
          <w:sz w:val="24"/>
          <w:szCs w:val="24"/>
        </w:rPr>
      </w:pPr>
    </w:p>
    <w:p w:rsidR="00A11207" w:rsidRDefault="00A11207" w:rsidP="004A3B6D">
      <w:pPr>
        <w:jc w:val="both"/>
        <w:rPr>
          <w:b/>
          <w:bCs/>
          <w:sz w:val="24"/>
          <w:szCs w:val="24"/>
        </w:rPr>
      </w:pPr>
      <w:r w:rsidRPr="00A11207">
        <w:rPr>
          <w:b/>
          <w:bCs/>
          <w:sz w:val="24"/>
          <w:szCs w:val="24"/>
        </w:rPr>
        <w:t>3.0 - DA PARTICIPAÇÃO:</w:t>
      </w:r>
    </w:p>
    <w:p w:rsidR="00BE08F8" w:rsidRPr="00A11207" w:rsidRDefault="00BE08F8" w:rsidP="004A3B6D">
      <w:pPr>
        <w:jc w:val="both"/>
        <w:rPr>
          <w:sz w:val="24"/>
          <w:szCs w:val="24"/>
        </w:rPr>
      </w:pPr>
    </w:p>
    <w:p w:rsidR="00981DC3" w:rsidRPr="00A11207" w:rsidRDefault="00A11207" w:rsidP="004A3B6D">
      <w:pPr>
        <w:jc w:val="both"/>
        <w:rPr>
          <w:sz w:val="24"/>
          <w:szCs w:val="24"/>
        </w:rPr>
      </w:pPr>
      <w:r w:rsidRPr="00A11207">
        <w:rPr>
          <w:sz w:val="24"/>
          <w:szCs w:val="24"/>
        </w:rPr>
        <w:t xml:space="preserve">3.1 – Poderão participar deste procedimento licitatório além das empresas convidadas as que comparecerem previamente à sede do município e fizerem a retirada </w:t>
      </w:r>
      <w:proofErr w:type="gramStart"/>
      <w:r w:rsidRPr="00A11207">
        <w:rPr>
          <w:sz w:val="24"/>
          <w:szCs w:val="24"/>
        </w:rPr>
        <w:t>da presente</w:t>
      </w:r>
      <w:proofErr w:type="gramEnd"/>
      <w:r w:rsidRPr="00A11207">
        <w:rPr>
          <w:sz w:val="24"/>
          <w:szCs w:val="24"/>
        </w:rPr>
        <w:t xml:space="preserve"> Carta Convite com antecedência mínima de 24 (vinte e quatro) horas da reunião para a entrega dos envelopes </w:t>
      </w:r>
      <w:r w:rsidRPr="00A11207">
        <w:rPr>
          <w:sz w:val="24"/>
          <w:szCs w:val="24"/>
        </w:rPr>
        <w:lastRenderedPageBreak/>
        <w:t>nos termos do art. 22 § 3º da Lei nº 8.666/93, devendo o objetivo social da empresa ser compatível com o objeto da licitação, observadas as condições inerentes à habilitação;</w:t>
      </w:r>
    </w:p>
    <w:p w:rsidR="00981DC3" w:rsidRPr="00A11207" w:rsidRDefault="00A11207" w:rsidP="004A3B6D">
      <w:pPr>
        <w:jc w:val="both"/>
        <w:rPr>
          <w:sz w:val="24"/>
          <w:szCs w:val="24"/>
        </w:rPr>
      </w:pPr>
      <w:r w:rsidRPr="00A11207">
        <w:rPr>
          <w:sz w:val="24"/>
          <w:szCs w:val="24"/>
        </w:rPr>
        <w:t xml:space="preserve">3.2 – O credenciamento para participar </w:t>
      </w:r>
      <w:proofErr w:type="gramStart"/>
      <w:r w:rsidRPr="00A11207">
        <w:rPr>
          <w:sz w:val="24"/>
          <w:szCs w:val="24"/>
        </w:rPr>
        <w:t>da presente</w:t>
      </w:r>
      <w:proofErr w:type="gramEnd"/>
      <w:r w:rsidRPr="00A11207">
        <w:rPr>
          <w:sz w:val="24"/>
          <w:szCs w:val="24"/>
        </w:rPr>
        <w:t xml:space="preserve"> licitação provar-se-á por meio de instrumento público de procuração ou instrumento particular, com poderes para praticar todos os atos pertinentes ao certame, em nome do proponente, acompanhado da documentação pessoal do outorgado</w:t>
      </w:r>
      <w:r w:rsidR="00F62D14">
        <w:rPr>
          <w:sz w:val="24"/>
          <w:szCs w:val="24"/>
        </w:rPr>
        <w:t xml:space="preserve"> e do outorgante e documentos de constituição da empesa</w:t>
      </w:r>
      <w:r w:rsidRPr="00A11207">
        <w:rPr>
          <w:sz w:val="24"/>
          <w:szCs w:val="24"/>
        </w:rPr>
        <w:t>;</w:t>
      </w:r>
    </w:p>
    <w:p w:rsidR="00A11207" w:rsidRPr="00A11207" w:rsidRDefault="00A11207" w:rsidP="004A3B6D">
      <w:pPr>
        <w:jc w:val="both"/>
        <w:rPr>
          <w:sz w:val="24"/>
          <w:szCs w:val="24"/>
        </w:rPr>
      </w:pPr>
      <w:r w:rsidRPr="00A11207">
        <w:rPr>
          <w:sz w:val="24"/>
          <w:szCs w:val="24"/>
        </w:rPr>
        <w:t>03.3 – Fica assegurado às licitantes, a qualquer tempo, mediante juntada dos documentos previstos neste item, a indicação ou substituição do seu representante junto ao processo;</w:t>
      </w:r>
    </w:p>
    <w:p w:rsidR="00981DC3" w:rsidRPr="00A11207" w:rsidRDefault="00A11207" w:rsidP="004A3B6D">
      <w:pPr>
        <w:jc w:val="both"/>
        <w:rPr>
          <w:sz w:val="24"/>
          <w:szCs w:val="24"/>
        </w:rPr>
      </w:pPr>
      <w:r w:rsidRPr="00A11207">
        <w:rPr>
          <w:sz w:val="24"/>
          <w:szCs w:val="24"/>
        </w:rPr>
        <w:t xml:space="preserve">3.4 </w:t>
      </w:r>
      <w:r w:rsidR="00A033DC">
        <w:rPr>
          <w:sz w:val="24"/>
          <w:szCs w:val="24"/>
        </w:rPr>
        <w:t>–</w:t>
      </w:r>
      <w:r w:rsidRPr="00A11207">
        <w:rPr>
          <w:sz w:val="24"/>
          <w:szCs w:val="24"/>
        </w:rPr>
        <w:t xml:space="preserve"> Poderão participar deste certame quaisqu</w:t>
      </w:r>
      <w:r w:rsidR="004A3B6D">
        <w:rPr>
          <w:sz w:val="24"/>
          <w:szCs w:val="24"/>
        </w:rPr>
        <w:t>er interessados que, na fase de h</w:t>
      </w:r>
      <w:r w:rsidRPr="00A11207">
        <w:rPr>
          <w:sz w:val="24"/>
          <w:szCs w:val="24"/>
        </w:rPr>
        <w:t>abilitação, comprovem possuir os requisitos de qualificação exigidos neste Convite e legislação aplicável, tudo com fulcro no Art. 22, § 2º, da Lei nº 8.666, de 21 de junho de 1993;</w:t>
      </w:r>
    </w:p>
    <w:p w:rsidR="00981DC3" w:rsidRPr="00A11207" w:rsidRDefault="00A11207" w:rsidP="004A3B6D">
      <w:pPr>
        <w:jc w:val="both"/>
        <w:rPr>
          <w:sz w:val="24"/>
          <w:szCs w:val="24"/>
        </w:rPr>
      </w:pPr>
      <w:r w:rsidRPr="00A11207">
        <w:rPr>
          <w:sz w:val="24"/>
          <w:szCs w:val="24"/>
        </w:rPr>
        <w:t xml:space="preserve">3.5 </w:t>
      </w:r>
      <w:r w:rsidR="00A033DC">
        <w:rPr>
          <w:sz w:val="24"/>
          <w:szCs w:val="24"/>
        </w:rPr>
        <w:t>–</w:t>
      </w:r>
      <w:r w:rsidRPr="00A11207">
        <w:rPr>
          <w:sz w:val="24"/>
          <w:szCs w:val="24"/>
        </w:rPr>
        <w:t xml:space="preserve"> O Subscritor da proposta,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981DC3" w:rsidRPr="00A11207" w:rsidRDefault="00A11207" w:rsidP="004A3B6D">
      <w:pPr>
        <w:jc w:val="both"/>
        <w:rPr>
          <w:sz w:val="24"/>
          <w:szCs w:val="24"/>
        </w:rPr>
      </w:pPr>
      <w:r w:rsidRPr="00A11207">
        <w:rPr>
          <w:sz w:val="24"/>
          <w:szCs w:val="24"/>
        </w:rPr>
        <w:t xml:space="preserve">3.6 </w:t>
      </w:r>
      <w:r w:rsidR="00A033DC">
        <w:rPr>
          <w:sz w:val="24"/>
          <w:szCs w:val="24"/>
        </w:rPr>
        <w:t>–</w:t>
      </w:r>
      <w:r w:rsidRPr="00A11207">
        <w:rPr>
          <w:sz w:val="24"/>
          <w:szCs w:val="24"/>
        </w:rPr>
        <w:t xml:space="preserve"> Em sendo o subscritor da proposta, preposto, ou representante de qualquer natureza, deverá constar na procuração mencionada no item 03.2, poderes especiais para este fim;</w:t>
      </w:r>
    </w:p>
    <w:p w:rsidR="00A11207" w:rsidRPr="00A11207" w:rsidRDefault="00A11207" w:rsidP="004A3B6D">
      <w:pPr>
        <w:jc w:val="both"/>
        <w:rPr>
          <w:sz w:val="24"/>
          <w:szCs w:val="24"/>
        </w:rPr>
      </w:pPr>
      <w:r w:rsidRPr="00A11207">
        <w:rPr>
          <w:sz w:val="24"/>
          <w:szCs w:val="24"/>
        </w:rPr>
        <w:t xml:space="preserve">3.7 </w:t>
      </w:r>
      <w:r w:rsidR="00A033DC">
        <w:rPr>
          <w:sz w:val="24"/>
          <w:szCs w:val="24"/>
        </w:rPr>
        <w:t>–</w:t>
      </w:r>
      <w:r w:rsidRPr="00A11207">
        <w:rPr>
          <w:sz w:val="24"/>
          <w:szCs w:val="24"/>
        </w:rPr>
        <w:t xml:space="preserve"> Não poderão concorrer direta ou indiretamente nesta licitação:</w:t>
      </w:r>
    </w:p>
    <w:p w:rsidR="00A11207" w:rsidRPr="00A11207" w:rsidRDefault="00A11207" w:rsidP="004A3B6D">
      <w:pPr>
        <w:numPr>
          <w:ilvl w:val="0"/>
          <w:numId w:val="13"/>
        </w:numPr>
        <w:jc w:val="both"/>
        <w:rPr>
          <w:sz w:val="24"/>
          <w:szCs w:val="24"/>
        </w:rPr>
      </w:pPr>
      <w:r w:rsidRPr="00A11207">
        <w:rPr>
          <w:sz w:val="24"/>
          <w:szCs w:val="24"/>
        </w:rPr>
        <w:t>Empresas reunidas em CONSÓRCIOS ou unidas por vinculação semelhante;</w:t>
      </w:r>
    </w:p>
    <w:p w:rsidR="00A11207" w:rsidRPr="00A11207" w:rsidRDefault="00A11207" w:rsidP="004A3B6D">
      <w:pPr>
        <w:numPr>
          <w:ilvl w:val="0"/>
          <w:numId w:val="13"/>
        </w:numPr>
        <w:jc w:val="both"/>
        <w:rPr>
          <w:sz w:val="24"/>
          <w:szCs w:val="24"/>
        </w:rPr>
      </w:pPr>
      <w:r w:rsidRPr="00A11207">
        <w:rPr>
          <w:sz w:val="24"/>
          <w:szCs w:val="24"/>
        </w:rPr>
        <w:t>Empresas em estado de falência, de concurso de credores, de dissolução ou liquidação;</w:t>
      </w:r>
    </w:p>
    <w:p w:rsidR="00A11207" w:rsidRPr="00A11207" w:rsidRDefault="00A11207" w:rsidP="004A3B6D">
      <w:pPr>
        <w:numPr>
          <w:ilvl w:val="0"/>
          <w:numId w:val="13"/>
        </w:numPr>
        <w:jc w:val="both"/>
        <w:rPr>
          <w:sz w:val="24"/>
          <w:szCs w:val="24"/>
        </w:rPr>
      </w:pPr>
      <w:r w:rsidRPr="00A11207">
        <w:rPr>
          <w:sz w:val="24"/>
          <w:szCs w:val="24"/>
        </w:rPr>
        <w:t>Empresa que tenha sido declarada inidônea pela Administração Pública Federal, Estadual e Municipal, ou que esteja cumprindo suspensão do direito de licitar e de contratar com qualquer Órgão da Administração Pública;</w:t>
      </w:r>
    </w:p>
    <w:p w:rsidR="00A11207" w:rsidRPr="00A11207" w:rsidRDefault="00A11207" w:rsidP="004A3B6D">
      <w:pPr>
        <w:numPr>
          <w:ilvl w:val="0"/>
          <w:numId w:val="13"/>
        </w:numPr>
        <w:jc w:val="both"/>
        <w:rPr>
          <w:sz w:val="24"/>
          <w:szCs w:val="24"/>
        </w:rPr>
      </w:pPr>
      <w:r w:rsidRPr="00A11207">
        <w:rPr>
          <w:sz w:val="24"/>
          <w:szCs w:val="24"/>
        </w:rPr>
        <w:t>Servidor de qualquer órgão ou entidade vinculada ao órgão promotor da licitação, bem assim a empresa da qual tal servidor seja sócio, dirigente ou responsável técnico;</w:t>
      </w:r>
    </w:p>
    <w:p w:rsidR="00F62D14" w:rsidRDefault="00A11207" w:rsidP="004A3B6D">
      <w:pPr>
        <w:numPr>
          <w:ilvl w:val="0"/>
          <w:numId w:val="13"/>
        </w:numPr>
        <w:jc w:val="both"/>
        <w:rPr>
          <w:sz w:val="24"/>
          <w:szCs w:val="24"/>
        </w:rPr>
      </w:pPr>
      <w:r w:rsidRPr="00981DC3">
        <w:rPr>
          <w:sz w:val="24"/>
          <w:szCs w:val="24"/>
        </w:rPr>
        <w:t>Empresas ou pessoas detentoras de qualquer impedimento legal de contratar com a Administração Pública</w:t>
      </w:r>
      <w:r w:rsidR="00F62D14">
        <w:rPr>
          <w:sz w:val="24"/>
          <w:szCs w:val="24"/>
        </w:rPr>
        <w:t>;</w:t>
      </w:r>
    </w:p>
    <w:p w:rsidR="00A11207" w:rsidRPr="00F62D14" w:rsidRDefault="00F62D14" w:rsidP="00F62D14">
      <w:pPr>
        <w:numPr>
          <w:ilvl w:val="0"/>
          <w:numId w:val="13"/>
        </w:numPr>
        <w:jc w:val="both"/>
        <w:rPr>
          <w:sz w:val="24"/>
          <w:szCs w:val="24"/>
        </w:rPr>
      </w:pPr>
      <w:r>
        <w:rPr>
          <w:sz w:val="24"/>
          <w:szCs w:val="24"/>
        </w:rPr>
        <w:t>Pessoas físicas, mesmo que em grupo</w:t>
      </w:r>
      <w:r w:rsidR="00A11207" w:rsidRPr="00F62D14">
        <w:rPr>
          <w:sz w:val="24"/>
          <w:szCs w:val="24"/>
        </w:rPr>
        <w:t>.</w:t>
      </w:r>
    </w:p>
    <w:p w:rsidR="00A11207" w:rsidRPr="00A11207" w:rsidRDefault="00A11207" w:rsidP="004A3B6D">
      <w:pPr>
        <w:jc w:val="both"/>
        <w:rPr>
          <w:sz w:val="24"/>
          <w:szCs w:val="24"/>
        </w:rPr>
      </w:pPr>
      <w:r w:rsidRPr="00A11207">
        <w:rPr>
          <w:sz w:val="24"/>
          <w:szCs w:val="24"/>
        </w:rPr>
        <w:t xml:space="preserve">3.8 </w:t>
      </w:r>
      <w:r w:rsidR="00A033DC">
        <w:rPr>
          <w:sz w:val="24"/>
          <w:szCs w:val="24"/>
        </w:rPr>
        <w:t>–</w:t>
      </w:r>
      <w:r w:rsidRPr="00A11207">
        <w:rPr>
          <w:sz w:val="24"/>
          <w:szCs w:val="24"/>
        </w:rPr>
        <w:t xml:space="preserve"> Independente de declaração expressa, a simples participação dos</w:t>
      </w:r>
      <w:r w:rsidR="00760B62">
        <w:rPr>
          <w:sz w:val="24"/>
          <w:szCs w:val="24"/>
        </w:rPr>
        <w:t xml:space="preserve"> </w:t>
      </w:r>
      <w:r w:rsidRPr="00A11207">
        <w:rPr>
          <w:sz w:val="24"/>
          <w:szCs w:val="24"/>
        </w:rPr>
        <w:t>(as) interessados</w:t>
      </w:r>
      <w:r w:rsidR="002F623F">
        <w:rPr>
          <w:sz w:val="24"/>
          <w:szCs w:val="24"/>
        </w:rPr>
        <w:t xml:space="preserve"> </w:t>
      </w:r>
      <w:r w:rsidRPr="00A11207">
        <w:rPr>
          <w:sz w:val="24"/>
          <w:szCs w:val="24"/>
        </w:rPr>
        <w:t xml:space="preserve">(as) nesta licitação implica na aceitação plena por parte </w:t>
      </w:r>
      <w:proofErr w:type="gramStart"/>
      <w:r w:rsidRPr="00A11207">
        <w:rPr>
          <w:sz w:val="24"/>
          <w:szCs w:val="24"/>
        </w:rPr>
        <w:t>dos(</w:t>
      </w:r>
      <w:proofErr w:type="gramEnd"/>
      <w:r w:rsidRPr="00A11207">
        <w:rPr>
          <w:sz w:val="24"/>
          <w:szCs w:val="24"/>
        </w:rPr>
        <w:t>as) proponente(s) dos termos deste Convite, bem como de toda legislação federal e estadual e municipal pertinente as contratações públicas decaindo do direito de impugnar os seus termos a empresa que não o fizer até o segundo dia útil que anteceder à reunião de abertura dos envelopes.</w:t>
      </w:r>
    </w:p>
    <w:p w:rsidR="00A11207" w:rsidRPr="00A11207" w:rsidRDefault="00A11207" w:rsidP="004A3B6D">
      <w:pPr>
        <w:jc w:val="both"/>
        <w:rPr>
          <w:sz w:val="24"/>
          <w:szCs w:val="24"/>
        </w:rPr>
      </w:pPr>
    </w:p>
    <w:p w:rsidR="00A11207" w:rsidRPr="00BE08F8" w:rsidRDefault="00A11207" w:rsidP="004A3B6D">
      <w:pPr>
        <w:jc w:val="both"/>
        <w:rPr>
          <w:b/>
          <w:sz w:val="24"/>
          <w:szCs w:val="24"/>
        </w:rPr>
      </w:pPr>
      <w:r w:rsidRPr="00BE08F8">
        <w:rPr>
          <w:b/>
          <w:sz w:val="24"/>
          <w:szCs w:val="24"/>
        </w:rPr>
        <w:t>4.</w:t>
      </w:r>
      <w:r w:rsidR="00A033DC">
        <w:rPr>
          <w:b/>
          <w:sz w:val="24"/>
          <w:szCs w:val="24"/>
        </w:rPr>
        <w:t>0</w:t>
      </w:r>
      <w:r w:rsidRPr="00BE08F8">
        <w:rPr>
          <w:b/>
          <w:sz w:val="24"/>
          <w:szCs w:val="24"/>
        </w:rPr>
        <w:t xml:space="preserve"> </w:t>
      </w:r>
      <w:r w:rsidR="00A033DC">
        <w:rPr>
          <w:b/>
          <w:sz w:val="24"/>
          <w:szCs w:val="24"/>
        </w:rPr>
        <w:t>–</w:t>
      </w:r>
      <w:r w:rsidRPr="00BE08F8">
        <w:rPr>
          <w:b/>
          <w:sz w:val="24"/>
          <w:szCs w:val="24"/>
        </w:rPr>
        <w:t xml:space="preserve"> DO PREPOSTO</w:t>
      </w:r>
      <w:r w:rsidR="00BE08F8">
        <w:rPr>
          <w:b/>
          <w:sz w:val="24"/>
          <w:szCs w:val="24"/>
        </w:rPr>
        <w:t>.</w:t>
      </w:r>
    </w:p>
    <w:p w:rsidR="00981DC3" w:rsidRPr="00A11207" w:rsidRDefault="00981DC3" w:rsidP="004A3B6D">
      <w:pPr>
        <w:jc w:val="both"/>
        <w:rPr>
          <w:sz w:val="24"/>
          <w:szCs w:val="24"/>
        </w:rPr>
      </w:pPr>
    </w:p>
    <w:p w:rsidR="00A11207" w:rsidRPr="00A11207" w:rsidRDefault="00A11207" w:rsidP="004A3B6D">
      <w:pPr>
        <w:jc w:val="both"/>
        <w:rPr>
          <w:sz w:val="24"/>
          <w:szCs w:val="24"/>
        </w:rPr>
      </w:pPr>
      <w:r w:rsidRPr="00A11207">
        <w:rPr>
          <w:sz w:val="24"/>
          <w:szCs w:val="24"/>
        </w:rPr>
        <w:t xml:space="preserve">4.1 </w:t>
      </w:r>
      <w:r w:rsidR="00A033DC">
        <w:rPr>
          <w:sz w:val="24"/>
          <w:szCs w:val="24"/>
        </w:rPr>
        <w:t xml:space="preserve">– </w:t>
      </w:r>
      <w:r w:rsidRPr="00A11207">
        <w:rPr>
          <w:sz w:val="24"/>
          <w:szCs w:val="24"/>
        </w:rPr>
        <w:t>A licitante que, na reunião para a entrega dos envelopes, for representada por preposto, este deve apresentar-se com o competente instrumento procuratório público ou particular, munido de sua cédula de identidade para identificação.</w:t>
      </w:r>
    </w:p>
    <w:p w:rsidR="00A11207" w:rsidRPr="00A11207" w:rsidRDefault="00A11207" w:rsidP="004A3B6D">
      <w:pPr>
        <w:jc w:val="both"/>
        <w:rPr>
          <w:sz w:val="24"/>
          <w:szCs w:val="24"/>
        </w:rPr>
      </w:pPr>
      <w:r w:rsidRPr="00A11207">
        <w:rPr>
          <w:sz w:val="24"/>
          <w:szCs w:val="24"/>
        </w:rPr>
        <w:t xml:space="preserve">4.2 </w:t>
      </w:r>
      <w:r w:rsidR="00A033DC">
        <w:rPr>
          <w:sz w:val="24"/>
          <w:szCs w:val="24"/>
        </w:rPr>
        <w:t xml:space="preserve">– </w:t>
      </w:r>
      <w:r w:rsidRPr="00A11207">
        <w:rPr>
          <w:sz w:val="24"/>
          <w:szCs w:val="24"/>
        </w:rPr>
        <w:t>O preposto que se apresentar com procuração particular deve comprovar, expressamente, que o seu outorgante tem competência para a outorga.</w:t>
      </w:r>
    </w:p>
    <w:p w:rsidR="00A11207" w:rsidRPr="00A11207" w:rsidRDefault="00A11207" w:rsidP="004A3B6D">
      <w:pPr>
        <w:jc w:val="both"/>
        <w:rPr>
          <w:sz w:val="24"/>
          <w:szCs w:val="24"/>
        </w:rPr>
      </w:pPr>
      <w:r w:rsidRPr="00A11207">
        <w:rPr>
          <w:sz w:val="24"/>
          <w:szCs w:val="24"/>
        </w:rPr>
        <w:t xml:space="preserve">4.3 </w:t>
      </w:r>
      <w:r w:rsidR="00A033DC">
        <w:rPr>
          <w:sz w:val="24"/>
          <w:szCs w:val="24"/>
        </w:rPr>
        <w:t xml:space="preserve">– </w:t>
      </w:r>
      <w:r w:rsidRPr="00A11207">
        <w:rPr>
          <w:sz w:val="24"/>
          <w:szCs w:val="24"/>
        </w:rPr>
        <w:t>Na hipótese de o preposto não apresentar ou haver incorreção do instrumento procuratório, não inabilita a licitante, mas impedirá o preposto de agir em nome da mesma, na reunião.</w:t>
      </w:r>
    </w:p>
    <w:p w:rsidR="00A11207" w:rsidRPr="00A11207" w:rsidRDefault="00A11207" w:rsidP="004A3B6D">
      <w:pPr>
        <w:jc w:val="both"/>
        <w:rPr>
          <w:bCs/>
          <w:sz w:val="24"/>
          <w:szCs w:val="24"/>
        </w:rPr>
      </w:pPr>
    </w:p>
    <w:p w:rsidR="00A11207" w:rsidRPr="00BE08F8" w:rsidRDefault="00A11207" w:rsidP="004A3B6D">
      <w:pPr>
        <w:jc w:val="both"/>
        <w:rPr>
          <w:b/>
          <w:bCs/>
          <w:sz w:val="24"/>
          <w:szCs w:val="24"/>
        </w:rPr>
      </w:pPr>
      <w:r w:rsidRPr="00BE08F8">
        <w:rPr>
          <w:b/>
          <w:bCs/>
          <w:sz w:val="24"/>
          <w:szCs w:val="24"/>
        </w:rPr>
        <w:t>05 – DOS ENVELOPES</w:t>
      </w:r>
      <w:r w:rsidR="00BE08F8">
        <w:rPr>
          <w:b/>
          <w:bCs/>
          <w:sz w:val="24"/>
          <w:szCs w:val="24"/>
        </w:rPr>
        <w:t>.</w:t>
      </w:r>
    </w:p>
    <w:p w:rsidR="00981DC3" w:rsidRPr="00A11207" w:rsidRDefault="00981DC3" w:rsidP="004A3B6D">
      <w:pPr>
        <w:jc w:val="both"/>
        <w:rPr>
          <w:bCs/>
          <w:sz w:val="24"/>
          <w:szCs w:val="24"/>
        </w:rPr>
      </w:pPr>
    </w:p>
    <w:p w:rsidR="00A11207" w:rsidRPr="00A11207" w:rsidRDefault="00A11207" w:rsidP="004A3B6D">
      <w:pPr>
        <w:jc w:val="both"/>
        <w:rPr>
          <w:sz w:val="24"/>
          <w:szCs w:val="24"/>
        </w:rPr>
      </w:pPr>
      <w:r w:rsidRPr="00A11207">
        <w:rPr>
          <w:sz w:val="24"/>
          <w:szCs w:val="24"/>
        </w:rPr>
        <w:t xml:space="preserve">5.1 </w:t>
      </w:r>
      <w:r w:rsidR="00A033DC">
        <w:rPr>
          <w:sz w:val="24"/>
          <w:szCs w:val="24"/>
        </w:rPr>
        <w:t>–</w:t>
      </w:r>
      <w:r w:rsidRPr="00A11207">
        <w:rPr>
          <w:sz w:val="24"/>
          <w:szCs w:val="24"/>
        </w:rPr>
        <w:t xml:space="preserve"> As licitantes deverão entregar no dia, hora e local definido no preâmbulo deste convite, à Comissão Permanente de Licitação, sua documentação de habilitação e propostas financeiras em </w:t>
      </w:r>
      <w:r w:rsidRPr="00A11207">
        <w:rPr>
          <w:sz w:val="24"/>
          <w:szCs w:val="24"/>
        </w:rPr>
        <w:lastRenderedPageBreak/>
        <w:t xml:space="preserve">02 (dois) envelopes, opacos e </w:t>
      </w:r>
      <w:proofErr w:type="gramStart"/>
      <w:r w:rsidR="00783D4E" w:rsidRPr="00A11207">
        <w:rPr>
          <w:sz w:val="24"/>
          <w:szCs w:val="24"/>
        </w:rPr>
        <w:t>indevassáveis</w:t>
      </w:r>
      <w:r w:rsidR="00783D4E">
        <w:rPr>
          <w:sz w:val="24"/>
          <w:szCs w:val="24"/>
        </w:rPr>
        <w:t>,</w:t>
      </w:r>
      <w:r w:rsidR="00783D4E" w:rsidRPr="00A11207">
        <w:rPr>
          <w:sz w:val="24"/>
          <w:szCs w:val="24"/>
        </w:rPr>
        <w:t xml:space="preserve"> fechados</w:t>
      </w:r>
      <w:proofErr w:type="gramEnd"/>
      <w:r w:rsidRPr="00A11207">
        <w:rPr>
          <w:sz w:val="24"/>
          <w:szCs w:val="24"/>
        </w:rPr>
        <w:t xml:space="preserve"> com cola ou lacre, contendo na sua parte exterior os seguintes dizeres:</w:t>
      </w:r>
    </w:p>
    <w:p w:rsidR="00A11207" w:rsidRPr="00A11207" w:rsidRDefault="00A11207" w:rsidP="004A3B6D">
      <w:pPr>
        <w:jc w:val="both"/>
        <w:rPr>
          <w:sz w:val="24"/>
          <w:szCs w:val="24"/>
        </w:rPr>
      </w:pPr>
    </w:p>
    <w:p w:rsidR="00A11207" w:rsidRPr="004A3B6D" w:rsidRDefault="00A11207" w:rsidP="004A3B6D">
      <w:pPr>
        <w:pBdr>
          <w:top w:val="single" w:sz="4" w:space="1" w:color="auto"/>
          <w:left w:val="single" w:sz="4" w:space="4" w:color="auto"/>
          <w:bottom w:val="single" w:sz="4" w:space="1" w:color="auto"/>
          <w:right w:val="single" w:sz="4" w:space="4" w:color="auto"/>
        </w:pBdr>
        <w:jc w:val="center"/>
        <w:rPr>
          <w:b/>
          <w:bCs/>
          <w:sz w:val="24"/>
          <w:szCs w:val="24"/>
        </w:rPr>
      </w:pPr>
      <w:r w:rsidRPr="004A3B6D">
        <w:rPr>
          <w:b/>
          <w:bCs/>
          <w:sz w:val="24"/>
          <w:szCs w:val="24"/>
        </w:rPr>
        <w:t>ENVELOPE “A”</w:t>
      </w:r>
    </w:p>
    <w:p w:rsidR="00A11207" w:rsidRPr="004A3B6D" w:rsidRDefault="00A11207" w:rsidP="004A3B6D">
      <w:pPr>
        <w:pBdr>
          <w:top w:val="single" w:sz="4" w:space="1" w:color="auto"/>
          <w:left w:val="single" w:sz="4" w:space="4" w:color="auto"/>
          <w:bottom w:val="single" w:sz="4" w:space="1" w:color="auto"/>
          <w:right w:val="single" w:sz="4" w:space="4" w:color="auto"/>
        </w:pBdr>
        <w:rPr>
          <w:b/>
          <w:bCs/>
          <w:sz w:val="24"/>
          <w:szCs w:val="24"/>
        </w:rPr>
      </w:pPr>
      <w:r w:rsidRPr="004A3B6D">
        <w:rPr>
          <w:b/>
          <w:bCs/>
          <w:sz w:val="24"/>
          <w:szCs w:val="24"/>
        </w:rPr>
        <w:t>À COMISSÃO</w:t>
      </w:r>
      <w:r w:rsidR="00F4066A" w:rsidRPr="004A3B6D">
        <w:rPr>
          <w:b/>
          <w:bCs/>
          <w:sz w:val="24"/>
          <w:szCs w:val="24"/>
        </w:rPr>
        <w:t xml:space="preserve"> PERMANENTE DE LICITAÇÃO DA PMFA</w:t>
      </w:r>
      <w:r w:rsidRPr="004A3B6D">
        <w:rPr>
          <w:b/>
          <w:bCs/>
          <w:sz w:val="24"/>
          <w:szCs w:val="24"/>
        </w:rPr>
        <w:t>-PI</w:t>
      </w:r>
    </w:p>
    <w:p w:rsidR="00A11207" w:rsidRPr="004A3B6D" w:rsidRDefault="00A11207" w:rsidP="004A3B6D">
      <w:pPr>
        <w:pBdr>
          <w:top w:val="single" w:sz="4" w:space="1" w:color="auto"/>
          <w:left w:val="single" w:sz="4" w:space="4" w:color="auto"/>
          <w:bottom w:val="single" w:sz="4" w:space="1" w:color="auto"/>
          <w:right w:val="single" w:sz="4" w:space="4" w:color="auto"/>
        </w:pBdr>
        <w:rPr>
          <w:b/>
          <w:bCs/>
          <w:sz w:val="24"/>
          <w:szCs w:val="24"/>
        </w:rPr>
      </w:pPr>
      <w:r w:rsidRPr="004A3B6D">
        <w:rPr>
          <w:b/>
          <w:bCs/>
          <w:sz w:val="24"/>
          <w:szCs w:val="24"/>
        </w:rPr>
        <w:t>EMPRESA: _________ CNPJ________</w:t>
      </w:r>
    </w:p>
    <w:p w:rsidR="00A11207" w:rsidRPr="004A3B6D" w:rsidRDefault="00A11207" w:rsidP="004A3B6D">
      <w:pPr>
        <w:pBdr>
          <w:top w:val="single" w:sz="4" w:space="1" w:color="auto"/>
          <w:left w:val="single" w:sz="4" w:space="4" w:color="auto"/>
          <w:bottom w:val="single" w:sz="4" w:space="1" w:color="auto"/>
          <w:right w:val="single" w:sz="4" w:space="4" w:color="auto"/>
        </w:pBdr>
        <w:rPr>
          <w:b/>
          <w:bCs/>
          <w:sz w:val="24"/>
          <w:szCs w:val="24"/>
        </w:rPr>
      </w:pPr>
      <w:r w:rsidRPr="004A3B6D">
        <w:rPr>
          <w:b/>
          <w:bCs/>
          <w:sz w:val="24"/>
          <w:szCs w:val="24"/>
        </w:rPr>
        <w:t>ENDEREÇO:__________________________________</w:t>
      </w:r>
    </w:p>
    <w:p w:rsidR="00A11207" w:rsidRDefault="00A11207" w:rsidP="004A3B6D">
      <w:pPr>
        <w:pBdr>
          <w:top w:val="single" w:sz="4" w:space="1" w:color="auto"/>
          <w:left w:val="single" w:sz="4" w:space="4" w:color="auto"/>
          <w:bottom w:val="single" w:sz="4" w:space="1" w:color="auto"/>
          <w:right w:val="single" w:sz="4" w:space="4" w:color="auto"/>
        </w:pBdr>
        <w:rPr>
          <w:b/>
          <w:bCs/>
          <w:sz w:val="24"/>
          <w:szCs w:val="24"/>
        </w:rPr>
      </w:pPr>
      <w:r w:rsidRPr="004A3B6D">
        <w:rPr>
          <w:b/>
          <w:bCs/>
          <w:sz w:val="24"/>
          <w:szCs w:val="24"/>
        </w:rPr>
        <w:t xml:space="preserve">CARTA CONVITE Nº </w:t>
      </w:r>
      <w:r w:rsidR="004A3B6D">
        <w:rPr>
          <w:b/>
          <w:bCs/>
          <w:sz w:val="24"/>
          <w:szCs w:val="24"/>
        </w:rPr>
        <w:t>__</w:t>
      </w:r>
      <w:r w:rsidRPr="004A3B6D">
        <w:rPr>
          <w:b/>
          <w:bCs/>
          <w:sz w:val="24"/>
          <w:szCs w:val="24"/>
        </w:rPr>
        <w:t>/</w:t>
      </w:r>
      <w:r w:rsidR="004A3B6D">
        <w:rPr>
          <w:b/>
          <w:bCs/>
          <w:sz w:val="24"/>
          <w:szCs w:val="24"/>
        </w:rPr>
        <w:t>____</w:t>
      </w:r>
    </w:p>
    <w:p w:rsidR="004A3B6D" w:rsidRPr="004A3B6D" w:rsidRDefault="004A3B6D" w:rsidP="004A3B6D">
      <w:pPr>
        <w:pBdr>
          <w:top w:val="single" w:sz="4" w:space="1" w:color="auto"/>
          <w:left w:val="single" w:sz="4" w:space="4" w:color="auto"/>
          <w:bottom w:val="single" w:sz="4" w:space="1" w:color="auto"/>
          <w:right w:val="single" w:sz="4" w:space="4" w:color="auto"/>
        </w:pBdr>
        <w:rPr>
          <w:b/>
          <w:bCs/>
          <w:sz w:val="24"/>
          <w:szCs w:val="24"/>
        </w:rPr>
      </w:pPr>
      <w:r>
        <w:rPr>
          <w:b/>
          <w:bCs/>
          <w:sz w:val="24"/>
          <w:szCs w:val="24"/>
        </w:rPr>
        <w:t>OBJETO:___________________________________________________</w:t>
      </w:r>
    </w:p>
    <w:p w:rsidR="00A11207" w:rsidRPr="004A3B6D" w:rsidRDefault="00A11207" w:rsidP="004A3B6D">
      <w:pPr>
        <w:pBdr>
          <w:top w:val="single" w:sz="4" w:space="1" w:color="auto"/>
          <w:left w:val="single" w:sz="4" w:space="4" w:color="auto"/>
          <w:bottom w:val="single" w:sz="4" w:space="1" w:color="auto"/>
          <w:right w:val="single" w:sz="4" w:space="4" w:color="auto"/>
        </w:pBdr>
        <w:rPr>
          <w:b/>
          <w:bCs/>
          <w:sz w:val="24"/>
          <w:szCs w:val="24"/>
        </w:rPr>
      </w:pPr>
      <w:r w:rsidRPr="004A3B6D">
        <w:rPr>
          <w:b/>
          <w:bCs/>
          <w:sz w:val="24"/>
          <w:szCs w:val="24"/>
        </w:rPr>
        <w:t xml:space="preserve">DATA E HORA: </w:t>
      </w:r>
      <w:r w:rsidR="004A3B6D">
        <w:rPr>
          <w:b/>
          <w:bCs/>
          <w:sz w:val="24"/>
          <w:szCs w:val="24"/>
        </w:rPr>
        <w:t>__</w:t>
      </w:r>
      <w:r w:rsidRPr="004A3B6D">
        <w:rPr>
          <w:b/>
          <w:bCs/>
          <w:sz w:val="24"/>
          <w:szCs w:val="24"/>
        </w:rPr>
        <w:t>/</w:t>
      </w:r>
      <w:r w:rsidR="004A3B6D">
        <w:rPr>
          <w:b/>
          <w:bCs/>
          <w:sz w:val="24"/>
          <w:szCs w:val="24"/>
        </w:rPr>
        <w:t>__</w:t>
      </w:r>
      <w:r w:rsidRPr="004A3B6D">
        <w:rPr>
          <w:b/>
          <w:bCs/>
          <w:sz w:val="24"/>
          <w:szCs w:val="24"/>
        </w:rPr>
        <w:t>/_____ às __:__H</w:t>
      </w:r>
    </w:p>
    <w:p w:rsidR="004A3B6D" w:rsidRDefault="004A3B6D" w:rsidP="004A3B6D">
      <w:pPr>
        <w:pBdr>
          <w:top w:val="single" w:sz="4" w:space="1" w:color="auto"/>
          <w:left w:val="single" w:sz="4" w:space="4" w:color="auto"/>
          <w:bottom w:val="single" w:sz="4" w:space="1" w:color="auto"/>
          <w:right w:val="single" w:sz="4" w:space="4" w:color="auto"/>
        </w:pBdr>
        <w:jc w:val="center"/>
        <w:rPr>
          <w:b/>
          <w:bCs/>
          <w:sz w:val="24"/>
          <w:szCs w:val="24"/>
        </w:rPr>
      </w:pPr>
    </w:p>
    <w:p w:rsidR="00A11207" w:rsidRPr="004A3B6D" w:rsidRDefault="00A11207" w:rsidP="004A3B6D">
      <w:pPr>
        <w:pBdr>
          <w:top w:val="single" w:sz="4" w:space="1" w:color="auto"/>
          <w:left w:val="single" w:sz="4" w:space="4" w:color="auto"/>
          <w:bottom w:val="single" w:sz="4" w:space="1" w:color="auto"/>
          <w:right w:val="single" w:sz="4" w:space="4" w:color="auto"/>
        </w:pBdr>
        <w:jc w:val="center"/>
        <w:rPr>
          <w:b/>
          <w:bCs/>
          <w:sz w:val="24"/>
          <w:szCs w:val="24"/>
        </w:rPr>
      </w:pPr>
      <w:r w:rsidRPr="004A3B6D">
        <w:rPr>
          <w:b/>
          <w:bCs/>
          <w:sz w:val="24"/>
          <w:szCs w:val="24"/>
        </w:rPr>
        <w:t>DOCUMENTAÇÃO DE HABILITAÇÃO</w:t>
      </w:r>
    </w:p>
    <w:p w:rsidR="00A11207" w:rsidRPr="00A11207" w:rsidRDefault="00A11207" w:rsidP="004A3B6D">
      <w:pPr>
        <w:jc w:val="both"/>
        <w:rPr>
          <w:sz w:val="24"/>
          <w:szCs w:val="24"/>
        </w:rPr>
      </w:pPr>
    </w:p>
    <w:p w:rsidR="00A11207" w:rsidRPr="004A3B6D" w:rsidRDefault="00A11207" w:rsidP="004A3B6D">
      <w:pPr>
        <w:pBdr>
          <w:top w:val="single" w:sz="4" w:space="1" w:color="auto"/>
          <w:left w:val="single" w:sz="4" w:space="4" w:color="auto"/>
          <w:bottom w:val="single" w:sz="4" w:space="1" w:color="auto"/>
          <w:right w:val="single" w:sz="4" w:space="4" w:color="auto"/>
        </w:pBdr>
        <w:jc w:val="center"/>
        <w:rPr>
          <w:b/>
          <w:bCs/>
          <w:sz w:val="24"/>
          <w:szCs w:val="24"/>
        </w:rPr>
      </w:pPr>
      <w:r w:rsidRPr="004A3B6D">
        <w:rPr>
          <w:b/>
          <w:bCs/>
          <w:sz w:val="24"/>
          <w:szCs w:val="24"/>
        </w:rPr>
        <w:t>ENVELOPE “B”</w:t>
      </w:r>
    </w:p>
    <w:p w:rsidR="00A11207" w:rsidRPr="004A3B6D" w:rsidRDefault="00A11207" w:rsidP="004A3B6D">
      <w:pPr>
        <w:pBdr>
          <w:top w:val="single" w:sz="4" w:space="1" w:color="auto"/>
          <w:left w:val="single" w:sz="4" w:space="4" w:color="auto"/>
          <w:bottom w:val="single" w:sz="4" w:space="1" w:color="auto"/>
          <w:right w:val="single" w:sz="4" w:space="4" w:color="auto"/>
        </w:pBdr>
        <w:jc w:val="both"/>
        <w:rPr>
          <w:b/>
          <w:bCs/>
          <w:sz w:val="24"/>
          <w:szCs w:val="24"/>
        </w:rPr>
      </w:pPr>
      <w:r w:rsidRPr="004A3B6D">
        <w:rPr>
          <w:b/>
          <w:bCs/>
          <w:sz w:val="24"/>
          <w:szCs w:val="24"/>
        </w:rPr>
        <w:t>À COMISSÃO</w:t>
      </w:r>
      <w:r w:rsidR="00F4066A" w:rsidRPr="004A3B6D">
        <w:rPr>
          <w:b/>
          <w:bCs/>
          <w:sz w:val="24"/>
          <w:szCs w:val="24"/>
        </w:rPr>
        <w:t xml:space="preserve"> PERMANENTE DE LICITAÇÃO DA PMFA</w:t>
      </w:r>
      <w:r w:rsidRPr="004A3B6D">
        <w:rPr>
          <w:b/>
          <w:bCs/>
          <w:sz w:val="24"/>
          <w:szCs w:val="24"/>
        </w:rPr>
        <w:t>-PI</w:t>
      </w:r>
    </w:p>
    <w:p w:rsidR="00A11207" w:rsidRPr="004A3B6D" w:rsidRDefault="00A11207" w:rsidP="004A3B6D">
      <w:pPr>
        <w:pBdr>
          <w:top w:val="single" w:sz="4" w:space="1" w:color="auto"/>
          <w:left w:val="single" w:sz="4" w:space="4" w:color="auto"/>
          <w:bottom w:val="single" w:sz="4" w:space="1" w:color="auto"/>
          <w:right w:val="single" w:sz="4" w:space="4" w:color="auto"/>
        </w:pBdr>
        <w:jc w:val="both"/>
        <w:rPr>
          <w:b/>
          <w:bCs/>
          <w:sz w:val="24"/>
          <w:szCs w:val="24"/>
        </w:rPr>
      </w:pPr>
      <w:r w:rsidRPr="004A3B6D">
        <w:rPr>
          <w:b/>
          <w:bCs/>
          <w:sz w:val="24"/>
          <w:szCs w:val="24"/>
        </w:rPr>
        <w:t>EMPRESA: __________ CNPJ____</w:t>
      </w:r>
    </w:p>
    <w:p w:rsidR="00A11207" w:rsidRPr="004A3B6D" w:rsidRDefault="00A11207" w:rsidP="004A3B6D">
      <w:pPr>
        <w:pBdr>
          <w:top w:val="single" w:sz="4" w:space="1" w:color="auto"/>
          <w:left w:val="single" w:sz="4" w:space="4" w:color="auto"/>
          <w:bottom w:val="single" w:sz="4" w:space="1" w:color="auto"/>
          <w:right w:val="single" w:sz="4" w:space="4" w:color="auto"/>
        </w:pBdr>
        <w:jc w:val="both"/>
        <w:rPr>
          <w:b/>
          <w:bCs/>
          <w:sz w:val="24"/>
          <w:szCs w:val="24"/>
        </w:rPr>
      </w:pPr>
      <w:r w:rsidRPr="004A3B6D">
        <w:rPr>
          <w:b/>
          <w:bCs/>
          <w:sz w:val="24"/>
          <w:szCs w:val="24"/>
        </w:rPr>
        <w:t>ENDEREÇO: _________________________________</w:t>
      </w:r>
    </w:p>
    <w:p w:rsidR="00A11207" w:rsidRPr="004A3B6D" w:rsidRDefault="00A11207" w:rsidP="004A3B6D">
      <w:pPr>
        <w:pBdr>
          <w:top w:val="single" w:sz="4" w:space="1" w:color="auto"/>
          <w:left w:val="single" w:sz="4" w:space="4" w:color="auto"/>
          <w:bottom w:val="single" w:sz="4" w:space="1" w:color="auto"/>
          <w:right w:val="single" w:sz="4" w:space="4" w:color="auto"/>
        </w:pBdr>
        <w:jc w:val="both"/>
        <w:rPr>
          <w:b/>
          <w:bCs/>
          <w:sz w:val="24"/>
          <w:szCs w:val="24"/>
        </w:rPr>
      </w:pPr>
      <w:r w:rsidRPr="004A3B6D">
        <w:rPr>
          <w:b/>
          <w:bCs/>
          <w:sz w:val="24"/>
          <w:szCs w:val="24"/>
        </w:rPr>
        <w:t>CARTA CONVITE Nº __/____</w:t>
      </w:r>
    </w:p>
    <w:p w:rsidR="004A3B6D" w:rsidRPr="004A3B6D" w:rsidRDefault="004A3B6D" w:rsidP="004A3B6D">
      <w:pPr>
        <w:pBdr>
          <w:top w:val="single" w:sz="4" w:space="1" w:color="auto"/>
          <w:left w:val="single" w:sz="4" w:space="4" w:color="auto"/>
          <w:bottom w:val="single" w:sz="4" w:space="1" w:color="auto"/>
          <w:right w:val="single" w:sz="4" w:space="4" w:color="auto"/>
        </w:pBdr>
        <w:jc w:val="both"/>
        <w:rPr>
          <w:b/>
          <w:bCs/>
          <w:sz w:val="24"/>
          <w:szCs w:val="24"/>
        </w:rPr>
      </w:pPr>
      <w:r w:rsidRPr="004A3B6D">
        <w:rPr>
          <w:b/>
          <w:bCs/>
          <w:sz w:val="24"/>
          <w:szCs w:val="24"/>
        </w:rPr>
        <w:t>OBJETO:___________________________________________________</w:t>
      </w:r>
    </w:p>
    <w:p w:rsidR="00A11207" w:rsidRPr="004A3B6D" w:rsidRDefault="00A11207" w:rsidP="004A3B6D">
      <w:pPr>
        <w:pBdr>
          <w:top w:val="single" w:sz="4" w:space="1" w:color="auto"/>
          <w:left w:val="single" w:sz="4" w:space="4" w:color="auto"/>
          <w:bottom w:val="single" w:sz="4" w:space="1" w:color="auto"/>
          <w:right w:val="single" w:sz="4" w:space="4" w:color="auto"/>
        </w:pBdr>
        <w:jc w:val="both"/>
        <w:rPr>
          <w:b/>
          <w:bCs/>
          <w:sz w:val="24"/>
          <w:szCs w:val="24"/>
        </w:rPr>
      </w:pPr>
      <w:r w:rsidRPr="004A3B6D">
        <w:rPr>
          <w:b/>
          <w:bCs/>
          <w:sz w:val="24"/>
          <w:szCs w:val="24"/>
        </w:rPr>
        <w:t>DATA E HORA: __/__/_____ às __:___H</w:t>
      </w:r>
    </w:p>
    <w:p w:rsidR="00A11207" w:rsidRPr="004A3B6D" w:rsidRDefault="00A11207" w:rsidP="004A3B6D">
      <w:pPr>
        <w:pBdr>
          <w:top w:val="single" w:sz="4" w:space="1" w:color="auto"/>
          <w:left w:val="single" w:sz="4" w:space="4" w:color="auto"/>
          <w:bottom w:val="single" w:sz="4" w:space="1" w:color="auto"/>
          <w:right w:val="single" w:sz="4" w:space="4" w:color="auto"/>
        </w:pBdr>
        <w:jc w:val="center"/>
        <w:rPr>
          <w:b/>
          <w:bCs/>
          <w:sz w:val="24"/>
          <w:szCs w:val="24"/>
        </w:rPr>
      </w:pPr>
      <w:r w:rsidRPr="004A3B6D">
        <w:rPr>
          <w:b/>
          <w:bCs/>
          <w:sz w:val="24"/>
          <w:szCs w:val="24"/>
        </w:rPr>
        <w:t>PROPOSTA FINANCEIRA</w:t>
      </w:r>
    </w:p>
    <w:p w:rsidR="00A11207" w:rsidRPr="00A11207" w:rsidRDefault="00A11207" w:rsidP="004A3B6D">
      <w:pPr>
        <w:jc w:val="both"/>
        <w:rPr>
          <w:sz w:val="24"/>
          <w:szCs w:val="24"/>
        </w:rPr>
      </w:pPr>
    </w:p>
    <w:p w:rsidR="00A11207" w:rsidRPr="00A033DC" w:rsidRDefault="00A033DC" w:rsidP="004A3B6D">
      <w:pPr>
        <w:jc w:val="both"/>
        <w:rPr>
          <w:b/>
          <w:sz w:val="24"/>
          <w:szCs w:val="24"/>
        </w:rPr>
      </w:pPr>
      <w:r w:rsidRPr="00A033DC">
        <w:rPr>
          <w:b/>
          <w:sz w:val="24"/>
          <w:szCs w:val="24"/>
        </w:rPr>
        <w:t>6</w:t>
      </w:r>
      <w:r>
        <w:rPr>
          <w:b/>
          <w:sz w:val="24"/>
          <w:szCs w:val="24"/>
        </w:rPr>
        <w:t>.0</w:t>
      </w:r>
      <w:r w:rsidRPr="00A033DC">
        <w:rPr>
          <w:b/>
          <w:sz w:val="24"/>
          <w:szCs w:val="24"/>
        </w:rPr>
        <w:t xml:space="preserve"> –</w:t>
      </w:r>
      <w:r w:rsidR="00A11207" w:rsidRPr="00A033DC">
        <w:rPr>
          <w:b/>
          <w:sz w:val="24"/>
          <w:szCs w:val="24"/>
        </w:rPr>
        <w:t xml:space="preserve"> DA DOCUMENTAÇÃO DE HABILITAÇÃO - ENVELOPE "A"</w:t>
      </w:r>
    </w:p>
    <w:p w:rsidR="00A11207" w:rsidRPr="00A11207" w:rsidRDefault="00A11207" w:rsidP="004A3B6D">
      <w:pPr>
        <w:jc w:val="both"/>
        <w:rPr>
          <w:sz w:val="24"/>
          <w:szCs w:val="24"/>
        </w:rPr>
      </w:pPr>
    </w:p>
    <w:p w:rsidR="00A11207" w:rsidRPr="00BE08F8" w:rsidRDefault="00A11207" w:rsidP="004A3B6D">
      <w:pPr>
        <w:jc w:val="both"/>
        <w:rPr>
          <w:b/>
          <w:sz w:val="24"/>
          <w:szCs w:val="24"/>
        </w:rPr>
      </w:pPr>
      <w:r w:rsidRPr="00BE08F8">
        <w:rPr>
          <w:b/>
          <w:sz w:val="24"/>
          <w:szCs w:val="24"/>
        </w:rPr>
        <w:t>6.1 – HABILITAÇÃO JURIDICA:</w:t>
      </w:r>
    </w:p>
    <w:p w:rsidR="00981DC3" w:rsidRPr="00A11207" w:rsidRDefault="00981DC3" w:rsidP="004A3B6D">
      <w:pPr>
        <w:jc w:val="both"/>
        <w:rPr>
          <w:sz w:val="24"/>
          <w:szCs w:val="24"/>
        </w:rPr>
      </w:pPr>
    </w:p>
    <w:p w:rsidR="00A11207" w:rsidRPr="00A11207" w:rsidRDefault="00A11207" w:rsidP="004A3B6D">
      <w:pPr>
        <w:numPr>
          <w:ilvl w:val="0"/>
          <w:numId w:val="14"/>
        </w:numPr>
        <w:jc w:val="both"/>
        <w:rPr>
          <w:sz w:val="24"/>
          <w:szCs w:val="24"/>
        </w:rPr>
      </w:pPr>
      <w:r w:rsidRPr="00A11207">
        <w:rPr>
          <w:sz w:val="24"/>
          <w:szCs w:val="24"/>
        </w:rPr>
        <w:t>Registro comercial no caso de empresa individual;</w:t>
      </w:r>
    </w:p>
    <w:p w:rsidR="00A11207" w:rsidRPr="00A11207" w:rsidRDefault="00A11207" w:rsidP="004A3B6D">
      <w:pPr>
        <w:numPr>
          <w:ilvl w:val="0"/>
          <w:numId w:val="14"/>
        </w:numPr>
        <w:jc w:val="both"/>
        <w:rPr>
          <w:sz w:val="24"/>
          <w:szCs w:val="24"/>
        </w:rPr>
      </w:pPr>
      <w:r w:rsidRPr="00A11207">
        <w:rPr>
          <w:sz w:val="24"/>
          <w:szCs w:val="24"/>
        </w:rPr>
        <w:t>Ato constitutivo, estatuto social ou contrato social em vigor e a última alteração contratual, devidamente registrado, em se tratando de empresas comerciais e, no caso de sociedade por ações, acompanhado de documentos de eleição de seus representantes legais;</w:t>
      </w:r>
    </w:p>
    <w:p w:rsidR="00A11207" w:rsidRPr="00A11207" w:rsidRDefault="00A11207" w:rsidP="004A3B6D">
      <w:pPr>
        <w:numPr>
          <w:ilvl w:val="0"/>
          <w:numId w:val="14"/>
        </w:numPr>
        <w:jc w:val="both"/>
        <w:rPr>
          <w:sz w:val="24"/>
          <w:szCs w:val="24"/>
        </w:rPr>
      </w:pPr>
      <w:r w:rsidRPr="00A11207">
        <w:rPr>
          <w:sz w:val="24"/>
          <w:szCs w:val="24"/>
        </w:rPr>
        <w:t xml:space="preserve">Inscrição de ato constitutivo, em caso de </w:t>
      </w:r>
      <w:proofErr w:type="gramStart"/>
      <w:r w:rsidRPr="00A11207">
        <w:rPr>
          <w:sz w:val="24"/>
          <w:szCs w:val="24"/>
        </w:rPr>
        <w:t>sociedade civis, acompanhado de comprovação da diretoria em exercício</w:t>
      </w:r>
      <w:proofErr w:type="gramEnd"/>
      <w:r w:rsidRPr="00A11207">
        <w:rPr>
          <w:sz w:val="24"/>
          <w:szCs w:val="24"/>
        </w:rPr>
        <w:t>;</w:t>
      </w:r>
    </w:p>
    <w:p w:rsidR="00A11207" w:rsidRPr="00A11207" w:rsidRDefault="00A11207" w:rsidP="004A3B6D">
      <w:pPr>
        <w:numPr>
          <w:ilvl w:val="0"/>
          <w:numId w:val="14"/>
        </w:numPr>
        <w:jc w:val="both"/>
        <w:rPr>
          <w:sz w:val="24"/>
          <w:szCs w:val="24"/>
        </w:rPr>
      </w:pPr>
      <w:r w:rsidRPr="00A11207">
        <w:rPr>
          <w:sz w:val="24"/>
          <w:szCs w:val="24"/>
        </w:rPr>
        <w:t xml:space="preserve">Decreto de autorização para funcionamento no País, e ato de registro ou autorização para funcionamento expedido pelo órgão competente, quanto </w:t>
      </w:r>
      <w:r w:rsidR="00A033DC">
        <w:rPr>
          <w:sz w:val="24"/>
          <w:szCs w:val="24"/>
        </w:rPr>
        <w:t>à</w:t>
      </w:r>
      <w:r w:rsidRPr="00A11207">
        <w:rPr>
          <w:sz w:val="24"/>
          <w:szCs w:val="24"/>
        </w:rPr>
        <w:t xml:space="preserve"> atividade assim o exigir;</w:t>
      </w:r>
    </w:p>
    <w:p w:rsidR="00A11207" w:rsidRPr="00A11207" w:rsidRDefault="00A11207" w:rsidP="004A3B6D">
      <w:pPr>
        <w:jc w:val="both"/>
        <w:rPr>
          <w:sz w:val="24"/>
          <w:szCs w:val="24"/>
        </w:rPr>
      </w:pPr>
    </w:p>
    <w:p w:rsidR="00A11207" w:rsidRPr="00BE08F8" w:rsidRDefault="00A11207" w:rsidP="004A3B6D">
      <w:pPr>
        <w:jc w:val="both"/>
        <w:rPr>
          <w:b/>
          <w:bCs/>
          <w:sz w:val="24"/>
          <w:szCs w:val="24"/>
        </w:rPr>
      </w:pPr>
      <w:r w:rsidRPr="00BE08F8">
        <w:rPr>
          <w:b/>
          <w:sz w:val="24"/>
          <w:szCs w:val="24"/>
        </w:rPr>
        <w:t xml:space="preserve">6.2 – </w:t>
      </w:r>
      <w:r w:rsidRPr="00BE08F8">
        <w:rPr>
          <w:b/>
          <w:bCs/>
          <w:sz w:val="24"/>
          <w:szCs w:val="24"/>
        </w:rPr>
        <w:t>DA REGULARIDADE FISCAL</w:t>
      </w:r>
      <w:r w:rsidR="00F62D14">
        <w:rPr>
          <w:b/>
          <w:bCs/>
          <w:sz w:val="24"/>
          <w:szCs w:val="24"/>
        </w:rPr>
        <w:t xml:space="preserve"> E TRABALHISTA</w:t>
      </w:r>
      <w:r w:rsidRPr="00BE08F8">
        <w:rPr>
          <w:b/>
          <w:bCs/>
          <w:sz w:val="24"/>
          <w:szCs w:val="24"/>
        </w:rPr>
        <w:t>:</w:t>
      </w:r>
    </w:p>
    <w:p w:rsidR="000E03AC" w:rsidRPr="00A11207" w:rsidRDefault="000E03AC" w:rsidP="004A3B6D">
      <w:pPr>
        <w:jc w:val="both"/>
        <w:rPr>
          <w:sz w:val="24"/>
          <w:szCs w:val="24"/>
        </w:rPr>
      </w:pPr>
    </w:p>
    <w:p w:rsidR="00A11207" w:rsidRDefault="00A11207" w:rsidP="004A3B6D">
      <w:pPr>
        <w:numPr>
          <w:ilvl w:val="0"/>
          <w:numId w:val="15"/>
        </w:numPr>
        <w:jc w:val="both"/>
        <w:rPr>
          <w:sz w:val="24"/>
          <w:szCs w:val="24"/>
        </w:rPr>
      </w:pPr>
      <w:r w:rsidRPr="00A11207">
        <w:rPr>
          <w:sz w:val="24"/>
          <w:szCs w:val="24"/>
        </w:rPr>
        <w:t>Prova de inscrição no Cadastro Nacional de Pessoa Jurídica (CNPJ);</w:t>
      </w:r>
    </w:p>
    <w:p w:rsidR="00F62D14" w:rsidRPr="00A11207" w:rsidRDefault="00F62D14" w:rsidP="004A3B6D">
      <w:pPr>
        <w:numPr>
          <w:ilvl w:val="0"/>
          <w:numId w:val="15"/>
        </w:numPr>
        <w:jc w:val="both"/>
        <w:rPr>
          <w:sz w:val="24"/>
          <w:szCs w:val="24"/>
        </w:rPr>
      </w:pPr>
      <w:r>
        <w:rPr>
          <w:sz w:val="24"/>
          <w:szCs w:val="24"/>
        </w:rPr>
        <w:t>Prova da regularidade perante as fazendas públicas, Federal, Estadual e Municipal da sede do licitante, através de certidão referente à Dívida Ativa e Tributos.</w:t>
      </w:r>
    </w:p>
    <w:p w:rsidR="00A11207" w:rsidRPr="00A11207" w:rsidRDefault="00A11207" w:rsidP="004A3B6D">
      <w:pPr>
        <w:numPr>
          <w:ilvl w:val="0"/>
          <w:numId w:val="15"/>
        </w:numPr>
        <w:jc w:val="both"/>
        <w:rPr>
          <w:sz w:val="24"/>
          <w:szCs w:val="24"/>
        </w:rPr>
      </w:pPr>
      <w:r w:rsidRPr="00A11207">
        <w:rPr>
          <w:sz w:val="24"/>
          <w:szCs w:val="24"/>
        </w:rPr>
        <w:t xml:space="preserve">Prova de regularidade relativa </w:t>
      </w:r>
      <w:r w:rsidR="00A033DC">
        <w:rPr>
          <w:sz w:val="24"/>
          <w:szCs w:val="24"/>
        </w:rPr>
        <w:t>à</w:t>
      </w:r>
      <w:r w:rsidRPr="00A11207">
        <w:rPr>
          <w:sz w:val="24"/>
          <w:szCs w:val="24"/>
        </w:rPr>
        <w:t xml:space="preserve"> Seguridade Social (INSS) através da apresentação de Certidão Negativa de Debito (CND), expedida pela Receita Federal do Brasil; </w:t>
      </w:r>
    </w:p>
    <w:p w:rsidR="00F62D14" w:rsidRDefault="00A11207" w:rsidP="004A3B6D">
      <w:pPr>
        <w:numPr>
          <w:ilvl w:val="0"/>
          <w:numId w:val="15"/>
        </w:numPr>
        <w:jc w:val="both"/>
        <w:rPr>
          <w:sz w:val="24"/>
          <w:szCs w:val="24"/>
        </w:rPr>
      </w:pPr>
      <w:r w:rsidRPr="00981DC3">
        <w:rPr>
          <w:sz w:val="24"/>
          <w:szCs w:val="24"/>
        </w:rPr>
        <w:t>Prova de atendimento ao art. 27 da Lei nº 8.036/90, apresentando a Certidão de Regularidade de situação para com o Fundo de Garantia por tempo de Serviço – FGTS, emitido pela Caixa Econômica Federal – CEF;</w:t>
      </w:r>
    </w:p>
    <w:p w:rsidR="00A033DC" w:rsidRPr="00F62D14" w:rsidRDefault="000E03AC" w:rsidP="004A3B6D">
      <w:pPr>
        <w:numPr>
          <w:ilvl w:val="0"/>
          <w:numId w:val="15"/>
        </w:numPr>
        <w:jc w:val="both"/>
        <w:rPr>
          <w:bCs/>
          <w:sz w:val="24"/>
          <w:szCs w:val="24"/>
        </w:rPr>
      </w:pPr>
      <w:r w:rsidRPr="00F62D14">
        <w:rPr>
          <w:sz w:val="24"/>
          <w:szCs w:val="24"/>
        </w:rPr>
        <w:t xml:space="preserve"> </w:t>
      </w:r>
      <w:r w:rsidR="00F62D14" w:rsidRPr="00F62D14">
        <w:rPr>
          <w:sz w:val="24"/>
          <w:szCs w:val="24"/>
        </w:rPr>
        <w:t>Prova de inexistência de débitos inadimplidos perante a Justiça do Trabalho, mediante a ap</w:t>
      </w:r>
      <w:r w:rsidR="00F62D14">
        <w:rPr>
          <w:sz w:val="24"/>
          <w:szCs w:val="24"/>
        </w:rPr>
        <w:t>resentação de certidão negativa.</w:t>
      </w:r>
    </w:p>
    <w:p w:rsidR="00467CAC" w:rsidRDefault="00467CAC" w:rsidP="004A3B6D">
      <w:pPr>
        <w:jc w:val="both"/>
        <w:rPr>
          <w:bCs/>
          <w:sz w:val="24"/>
          <w:szCs w:val="24"/>
        </w:rPr>
      </w:pPr>
      <w:r>
        <w:rPr>
          <w:bCs/>
          <w:sz w:val="24"/>
          <w:szCs w:val="24"/>
        </w:rPr>
        <w:lastRenderedPageBreak/>
        <w:t xml:space="preserve">6.3 – DA </w:t>
      </w:r>
      <w:r w:rsidRPr="00467CAC">
        <w:rPr>
          <w:bCs/>
          <w:sz w:val="24"/>
          <w:szCs w:val="24"/>
        </w:rPr>
        <w:t>QUALIFICAÇÃO TÉCNICA</w:t>
      </w:r>
      <w:r>
        <w:rPr>
          <w:bCs/>
          <w:sz w:val="24"/>
          <w:szCs w:val="24"/>
        </w:rPr>
        <w:t>.</w:t>
      </w:r>
    </w:p>
    <w:p w:rsidR="00467CAC" w:rsidRDefault="00467CAC" w:rsidP="004A3B6D">
      <w:pPr>
        <w:jc w:val="both"/>
        <w:rPr>
          <w:bCs/>
          <w:sz w:val="24"/>
          <w:szCs w:val="24"/>
        </w:rPr>
      </w:pPr>
    </w:p>
    <w:p w:rsidR="00467CAC" w:rsidRDefault="00467CAC" w:rsidP="00467CAC">
      <w:pPr>
        <w:numPr>
          <w:ilvl w:val="0"/>
          <w:numId w:val="19"/>
        </w:numPr>
        <w:jc w:val="both"/>
        <w:rPr>
          <w:bCs/>
          <w:sz w:val="24"/>
          <w:szCs w:val="24"/>
        </w:rPr>
      </w:pPr>
      <w:r>
        <w:rPr>
          <w:bCs/>
          <w:sz w:val="24"/>
          <w:szCs w:val="24"/>
        </w:rPr>
        <w:t xml:space="preserve">Prova do registro ou inscrição junto ao CREA da sede da licitante, sendo </w:t>
      </w:r>
      <w:proofErr w:type="gramStart"/>
      <w:r>
        <w:rPr>
          <w:bCs/>
          <w:sz w:val="24"/>
          <w:szCs w:val="24"/>
        </w:rPr>
        <w:t>necessário a comprovação de regularidade junto ao CREA-PI</w:t>
      </w:r>
      <w:proofErr w:type="gramEnd"/>
      <w:r>
        <w:rPr>
          <w:bCs/>
          <w:sz w:val="24"/>
          <w:szCs w:val="24"/>
        </w:rPr>
        <w:t>, quando da contratação.</w:t>
      </w:r>
    </w:p>
    <w:p w:rsidR="00467CAC" w:rsidRDefault="00467CAC" w:rsidP="00467CAC">
      <w:pPr>
        <w:ind w:left="720"/>
        <w:jc w:val="both"/>
        <w:rPr>
          <w:bCs/>
          <w:sz w:val="24"/>
          <w:szCs w:val="24"/>
        </w:rPr>
      </w:pPr>
    </w:p>
    <w:p w:rsidR="00467CAC" w:rsidRDefault="00467CAC" w:rsidP="004A3B6D">
      <w:pPr>
        <w:jc w:val="both"/>
        <w:rPr>
          <w:bCs/>
          <w:sz w:val="24"/>
          <w:szCs w:val="24"/>
        </w:rPr>
      </w:pPr>
      <w:r>
        <w:rPr>
          <w:bCs/>
          <w:sz w:val="24"/>
          <w:szCs w:val="24"/>
        </w:rPr>
        <w:t xml:space="preserve">6.4 – DA </w:t>
      </w:r>
      <w:r w:rsidRPr="00467CAC">
        <w:rPr>
          <w:bCs/>
          <w:sz w:val="24"/>
          <w:szCs w:val="24"/>
        </w:rPr>
        <w:t>QUALIFICAÇÃO ECONÔMICO-FINANCEIRA</w:t>
      </w:r>
      <w:r>
        <w:rPr>
          <w:bCs/>
          <w:sz w:val="24"/>
          <w:szCs w:val="24"/>
        </w:rPr>
        <w:t>.</w:t>
      </w:r>
    </w:p>
    <w:p w:rsidR="00467CAC" w:rsidRDefault="00467CAC" w:rsidP="004A3B6D">
      <w:pPr>
        <w:jc w:val="both"/>
        <w:rPr>
          <w:bCs/>
          <w:sz w:val="24"/>
          <w:szCs w:val="24"/>
        </w:rPr>
      </w:pPr>
    </w:p>
    <w:p w:rsidR="00467CAC" w:rsidRDefault="00467CAC" w:rsidP="00467CAC">
      <w:pPr>
        <w:numPr>
          <w:ilvl w:val="0"/>
          <w:numId w:val="20"/>
        </w:numPr>
        <w:jc w:val="both"/>
        <w:rPr>
          <w:bCs/>
          <w:sz w:val="24"/>
          <w:szCs w:val="24"/>
        </w:rPr>
      </w:pPr>
      <w:r w:rsidRPr="00467CAC">
        <w:rPr>
          <w:bCs/>
          <w:sz w:val="24"/>
          <w:szCs w:val="24"/>
        </w:rPr>
        <w:t>Certidão negativa de falência ou concordata expedida pelo distribuidor da sede da pessoa jurídica</w:t>
      </w:r>
      <w:r>
        <w:rPr>
          <w:bCs/>
          <w:sz w:val="24"/>
          <w:szCs w:val="24"/>
        </w:rPr>
        <w:t>.</w:t>
      </w:r>
    </w:p>
    <w:p w:rsidR="00467CAC" w:rsidRDefault="00467CAC" w:rsidP="004A3B6D">
      <w:pPr>
        <w:jc w:val="both"/>
        <w:rPr>
          <w:bCs/>
          <w:sz w:val="24"/>
          <w:szCs w:val="24"/>
        </w:rPr>
      </w:pPr>
    </w:p>
    <w:p w:rsidR="00A11207" w:rsidRPr="00A11207" w:rsidRDefault="00A11207" w:rsidP="004A3B6D">
      <w:pPr>
        <w:jc w:val="both"/>
        <w:rPr>
          <w:sz w:val="24"/>
          <w:szCs w:val="24"/>
        </w:rPr>
      </w:pPr>
      <w:r w:rsidRPr="00A11207">
        <w:rPr>
          <w:bCs/>
          <w:sz w:val="24"/>
          <w:szCs w:val="24"/>
        </w:rPr>
        <w:t>6.</w:t>
      </w:r>
      <w:r w:rsidR="00467CAC">
        <w:rPr>
          <w:bCs/>
          <w:sz w:val="24"/>
          <w:szCs w:val="24"/>
        </w:rPr>
        <w:t>5</w:t>
      </w:r>
      <w:r w:rsidRPr="00A11207">
        <w:rPr>
          <w:bCs/>
          <w:sz w:val="24"/>
          <w:szCs w:val="24"/>
        </w:rPr>
        <w:t xml:space="preserve"> – </w:t>
      </w:r>
      <w:r w:rsidR="00467CAC" w:rsidRPr="00A11207">
        <w:rPr>
          <w:sz w:val="24"/>
          <w:szCs w:val="24"/>
        </w:rPr>
        <w:t xml:space="preserve">COMPROVAÇÃO DO CUMPRIMENTO DO DISPOSTO NO INCISO </w:t>
      </w:r>
      <w:r w:rsidRPr="00A11207">
        <w:rPr>
          <w:sz w:val="24"/>
          <w:szCs w:val="24"/>
        </w:rPr>
        <w:t xml:space="preserve">XXXIII </w:t>
      </w:r>
      <w:r w:rsidR="00467CAC" w:rsidRPr="00A11207">
        <w:rPr>
          <w:sz w:val="24"/>
          <w:szCs w:val="24"/>
        </w:rPr>
        <w:t>DO ART</w:t>
      </w:r>
      <w:r w:rsidRPr="00A11207">
        <w:rPr>
          <w:sz w:val="24"/>
          <w:szCs w:val="24"/>
        </w:rPr>
        <w:t xml:space="preserve">. 7º </w:t>
      </w:r>
      <w:r w:rsidR="00467CAC" w:rsidRPr="00A11207">
        <w:rPr>
          <w:sz w:val="24"/>
          <w:szCs w:val="24"/>
        </w:rPr>
        <w:t>Da</w:t>
      </w:r>
      <w:r w:rsidRPr="00A11207">
        <w:rPr>
          <w:sz w:val="24"/>
          <w:szCs w:val="24"/>
        </w:rPr>
        <w:t xml:space="preserve"> CF/88. </w:t>
      </w:r>
    </w:p>
    <w:p w:rsidR="000E03AC" w:rsidRDefault="000E03AC" w:rsidP="004A3B6D">
      <w:pPr>
        <w:jc w:val="both"/>
        <w:rPr>
          <w:bCs/>
          <w:sz w:val="24"/>
          <w:szCs w:val="24"/>
        </w:rPr>
      </w:pPr>
    </w:p>
    <w:p w:rsidR="00A11207" w:rsidRPr="00A11207" w:rsidRDefault="00A11207" w:rsidP="004A3B6D">
      <w:pPr>
        <w:jc w:val="both"/>
        <w:rPr>
          <w:b/>
          <w:bCs/>
          <w:sz w:val="24"/>
          <w:szCs w:val="24"/>
        </w:rPr>
      </w:pPr>
      <w:r w:rsidRPr="00A11207">
        <w:rPr>
          <w:bCs/>
          <w:sz w:val="24"/>
          <w:szCs w:val="24"/>
        </w:rPr>
        <w:t xml:space="preserve">a) Declaração do licitante afirmando o cumprimento do disposto no Inciso XXXIII do art. 7º da Constituição Federal, que não emprega menores de dezoito anos em trabalho noturno, perigoso ou insalubre e não emprega sua faculdade de empregar menor, a partir de quatorze anos, </w:t>
      </w:r>
      <w:proofErr w:type="gramStart"/>
      <w:r w:rsidRPr="00A11207">
        <w:rPr>
          <w:bCs/>
          <w:sz w:val="24"/>
          <w:szCs w:val="24"/>
        </w:rPr>
        <w:t>na condições</w:t>
      </w:r>
      <w:proofErr w:type="gramEnd"/>
      <w:r w:rsidRPr="00A11207">
        <w:rPr>
          <w:bCs/>
          <w:sz w:val="24"/>
          <w:szCs w:val="24"/>
        </w:rPr>
        <w:t xml:space="preserve"> de aprendiz. </w:t>
      </w:r>
    </w:p>
    <w:p w:rsidR="00A11207" w:rsidRPr="00A11207" w:rsidRDefault="00A11207" w:rsidP="004A3B6D">
      <w:pPr>
        <w:jc w:val="both"/>
        <w:rPr>
          <w:sz w:val="24"/>
          <w:szCs w:val="24"/>
        </w:rPr>
      </w:pPr>
    </w:p>
    <w:p w:rsidR="00A11207" w:rsidRPr="00BE08F8" w:rsidRDefault="00A11207" w:rsidP="004A3B6D">
      <w:pPr>
        <w:jc w:val="both"/>
        <w:rPr>
          <w:b/>
          <w:sz w:val="24"/>
          <w:szCs w:val="24"/>
        </w:rPr>
      </w:pPr>
      <w:proofErr w:type="gramStart"/>
      <w:r w:rsidRPr="00BE08F8">
        <w:rPr>
          <w:b/>
          <w:sz w:val="24"/>
          <w:szCs w:val="24"/>
        </w:rPr>
        <w:t>7</w:t>
      </w:r>
      <w:r w:rsidR="00117D81">
        <w:rPr>
          <w:b/>
          <w:sz w:val="24"/>
          <w:szCs w:val="24"/>
        </w:rPr>
        <w:t>.0 –</w:t>
      </w:r>
      <w:r w:rsidRPr="00BE08F8">
        <w:rPr>
          <w:b/>
          <w:sz w:val="24"/>
          <w:szCs w:val="24"/>
        </w:rPr>
        <w:t xml:space="preserve"> PROPOSTA DE PREÇOS - ENVELOPE</w:t>
      </w:r>
      <w:proofErr w:type="gramEnd"/>
      <w:r w:rsidRPr="00BE08F8">
        <w:rPr>
          <w:b/>
          <w:sz w:val="24"/>
          <w:szCs w:val="24"/>
        </w:rPr>
        <w:t xml:space="preserve"> "B"</w:t>
      </w:r>
    </w:p>
    <w:p w:rsidR="00117D81" w:rsidRDefault="00117D81" w:rsidP="004A3B6D">
      <w:pPr>
        <w:jc w:val="both"/>
        <w:rPr>
          <w:sz w:val="24"/>
          <w:szCs w:val="24"/>
        </w:rPr>
      </w:pPr>
    </w:p>
    <w:p w:rsidR="00A11207" w:rsidRPr="00A11207" w:rsidRDefault="00A11207" w:rsidP="004A3B6D">
      <w:pPr>
        <w:jc w:val="both"/>
        <w:rPr>
          <w:sz w:val="24"/>
          <w:szCs w:val="24"/>
        </w:rPr>
      </w:pPr>
      <w:r w:rsidRPr="00A11207">
        <w:rPr>
          <w:sz w:val="24"/>
          <w:szCs w:val="24"/>
        </w:rPr>
        <w:t xml:space="preserve">7.1 </w:t>
      </w:r>
      <w:r w:rsidR="00117D81">
        <w:rPr>
          <w:sz w:val="24"/>
          <w:szCs w:val="24"/>
        </w:rPr>
        <w:t>–</w:t>
      </w:r>
      <w:r w:rsidRPr="00A11207">
        <w:rPr>
          <w:sz w:val="24"/>
          <w:szCs w:val="24"/>
        </w:rPr>
        <w:t xml:space="preserve"> Dentro do envelope “B”, os licitantes interessados deverão apresentar a proposta de preços, em duas vias idênticas;</w:t>
      </w:r>
    </w:p>
    <w:p w:rsidR="00A11207" w:rsidRDefault="00A11207" w:rsidP="004A3B6D">
      <w:pPr>
        <w:jc w:val="both"/>
        <w:rPr>
          <w:sz w:val="24"/>
          <w:szCs w:val="24"/>
        </w:rPr>
      </w:pPr>
      <w:r w:rsidRPr="00A11207">
        <w:rPr>
          <w:sz w:val="24"/>
          <w:szCs w:val="24"/>
        </w:rPr>
        <w:t>7.2 – A proposta deverá corresponder com precisão ao objeto da licitação, ser apresentada em papel timbrado da empresa licitante, datilografada ou editorada por computador, sem emendas, rasuras ou entrelinhas, assinada na última folha e rubricadas as demais, nela consignando:</w:t>
      </w:r>
    </w:p>
    <w:p w:rsidR="00117D81" w:rsidRPr="00A11207" w:rsidRDefault="00117D81" w:rsidP="004A3B6D">
      <w:pPr>
        <w:jc w:val="both"/>
        <w:rPr>
          <w:sz w:val="24"/>
          <w:szCs w:val="24"/>
        </w:rPr>
      </w:pPr>
    </w:p>
    <w:p w:rsidR="00A11207" w:rsidRPr="00A11207" w:rsidRDefault="00A11207" w:rsidP="004A3B6D">
      <w:pPr>
        <w:numPr>
          <w:ilvl w:val="0"/>
          <w:numId w:val="16"/>
        </w:numPr>
        <w:jc w:val="both"/>
        <w:rPr>
          <w:sz w:val="24"/>
          <w:szCs w:val="24"/>
        </w:rPr>
      </w:pPr>
      <w:r w:rsidRPr="00A11207">
        <w:rPr>
          <w:sz w:val="24"/>
          <w:szCs w:val="24"/>
        </w:rPr>
        <w:t>Número, horário e dia da realização deste Convite;</w:t>
      </w:r>
    </w:p>
    <w:p w:rsidR="00A11207" w:rsidRPr="00A11207" w:rsidRDefault="00A11207" w:rsidP="004A3B6D">
      <w:pPr>
        <w:numPr>
          <w:ilvl w:val="0"/>
          <w:numId w:val="16"/>
        </w:numPr>
        <w:jc w:val="both"/>
        <w:rPr>
          <w:sz w:val="24"/>
          <w:szCs w:val="24"/>
        </w:rPr>
      </w:pPr>
      <w:proofErr w:type="gramStart"/>
      <w:r w:rsidRPr="00A11207">
        <w:rPr>
          <w:sz w:val="24"/>
          <w:szCs w:val="24"/>
        </w:rPr>
        <w:t>Deverá constar</w:t>
      </w:r>
      <w:proofErr w:type="gramEnd"/>
      <w:r w:rsidRPr="00A11207">
        <w:rPr>
          <w:sz w:val="24"/>
          <w:szCs w:val="24"/>
        </w:rPr>
        <w:t xml:space="preserve"> na proposta as especificações de acordo com o especificado no </w:t>
      </w:r>
      <w:r w:rsidRPr="00A11207">
        <w:rPr>
          <w:bCs/>
          <w:sz w:val="24"/>
          <w:szCs w:val="24"/>
        </w:rPr>
        <w:t>ANEXO I</w:t>
      </w:r>
      <w:r w:rsidRPr="00A11207">
        <w:rPr>
          <w:sz w:val="24"/>
          <w:szCs w:val="24"/>
        </w:rPr>
        <w:t>;</w:t>
      </w:r>
    </w:p>
    <w:p w:rsidR="00A11207" w:rsidRPr="00A11207" w:rsidRDefault="00A11207" w:rsidP="004A3B6D">
      <w:pPr>
        <w:numPr>
          <w:ilvl w:val="0"/>
          <w:numId w:val="16"/>
        </w:numPr>
        <w:jc w:val="both"/>
        <w:rPr>
          <w:sz w:val="24"/>
          <w:szCs w:val="24"/>
        </w:rPr>
      </w:pPr>
      <w:r w:rsidRPr="00A11207">
        <w:rPr>
          <w:sz w:val="24"/>
          <w:szCs w:val="24"/>
        </w:rPr>
        <w:t xml:space="preserve">Preço unitário e global dos serviços, devendo nos valores </w:t>
      </w:r>
      <w:proofErr w:type="gramStart"/>
      <w:r w:rsidRPr="00A11207">
        <w:rPr>
          <w:sz w:val="24"/>
          <w:szCs w:val="24"/>
        </w:rPr>
        <w:t>estar</w:t>
      </w:r>
      <w:proofErr w:type="gramEnd"/>
      <w:r w:rsidRPr="00A11207">
        <w:rPr>
          <w:sz w:val="24"/>
          <w:szCs w:val="24"/>
        </w:rPr>
        <w:t xml:space="preserve"> incluídos os valores relativos a impostos, encargos trabalhistas, fiscais, previdenciários e comerciais decorrentes da prestação do serviço, nos termos do Art. 71 da lei 8.666/93;</w:t>
      </w:r>
    </w:p>
    <w:p w:rsidR="00A11207" w:rsidRPr="00A11207" w:rsidRDefault="00A11207" w:rsidP="004A3B6D">
      <w:pPr>
        <w:numPr>
          <w:ilvl w:val="0"/>
          <w:numId w:val="16"/>
        </w:numPr>
        <w:jc w:val="both"/>
        <w:rPr>
          <w:sz w:val="24"/>
          <w:szCs w:val="24"/>
        </w:rPr>
      </w:pPr>
      <w:r w:rsidRPr="00A11207">
        <w:rPr>
          <w:sz w:val="24"/>
          <w:szCs w:val="24"/>
        </w:rPr>
        <w:t xml:space="preserve">Nas propostas apresentadas pelos licitantes, que se constituam como </w:t>
      </w:r>
      <w:r w:rsidRPr="00A11207">
        <w:rPr>
          <w:bCs/>
          <w:sz w:val="24"/>
          <w:szCs w:val="24"/>
        </w:rPr>
        <w:t>Cooperativas</w:t>
      </w:r>
      <w:r w:rsidRPr="00A11207">
        <w:rPr>
          <w:sz w:val="24"/>
          <w:szCs w:val="24"/>
        </w:rPr>
        <w:t>, deverá ser levado em conta o percentual de 15% (quinze por cento) sobre o valor da proposta apresentada, para fins de custeio da contribuição para seguridade social, conforme instituído pelo artigo 22, inciso IV da Lei Federal nº 8.212/91, uma vez que este percentual será retido na fonte pelo Município.</w:t>
      </w:r>
    </w:p>
    <w:p w:rsidR="00A11207" w:rsidRPr="00A11207" w:rsidRDefault="00A11207" w:rsidP="004A3B6D">
      <w:pPr>
        <w:numPr>
          <w:ilvl w:val="0"/>
          <w:numId w:val="16"/>
        </w:numPr>
        <w:jc w:val="both"/>
        <w:rPr>
          <w:sz w:val="24"/>
          <w:szCs w:val="24"/>
        </w:rPr>
      </w:pPr>
      <w:r w:rsidRPr="00A11207">
        <w:rPr>
          <w:sz w:val="24"/>
          <w:szCs w:val="24"/>
        </w:rPr>
        <w:t xml:space="preserve">Valor expresso em algarismo e por extenso em moeda nacional, com a utilização de apenas duas casas decimais após a vírgula, </w:t>
      </w:r>
      <w:proofErr w:type="gramStart"/>
      <w:r w:rsidRPr="00A11207">
        <w:rPr>
          <w:sz w:val="24"/>
          <w:szCs w:val="24"/>
        </w:rPr>
        <w:t>sob pena</w:t>
      </w:r>
      <w:proofErr w:type="gramEnd"/>
      <w:r w:rsidRPr="00A11207">
        <w:rPr>
          <w:sz w:val="24"/>
          <w:szCs w:val="24"/>
        </w:rPr>
        <w:t xml:space="preserve"> de arredondamento para mais, proposto para o objeto ora licitado</w:t>
      </w:r>
      <w:r w:rsidR="00117D81">
        <w:rPr>
          <w:sz w:val="24"/>
          <w:szCs w:val="24"/>
        </w:rPr>
        <w:t>;</w:t>
      </w:r>
    </w:p>
    <w:p w:rsidR="00A11207" w:rsidRPr="00A11207" w:rsidRDefault="00A11207" w:rsidP="004A3B6D">
      <w:pPr>
        <w:numPr>
          <w:ilvl w:val="0"/>
          <w:numId w:val="16"/>
        </w:numPr>
        <w:jc w:val="both"/>
        <w:rPr>
          <w:sz w:val="24"/>
          <w:szCs w:val="24"/>
        </w:rPr>
      </w:pPr>
      <w:r w:rsidRPr="00A11207">
        <w:rPr>
          <w:sz w:val="24"/>
          <w:szCs w:val="24"/>
        </w:rPr>
        <w:t>Prazo de validade da proposta não inferior a 60 (sessenta) dias da sua apresentação.</w:t>
      </w:r>
    </w:p>
    <w:p w:rsidR="00A11207" w:rsidRPr="00A11207" w:rsidRDefault="00A11207" w:rsidP="004A3B6D">
      <w:pPr>
        <w:numPr>
          <w:ilvl w:val="0"/>
          <w:numId w:val="16"/>
        </w:numPr>
        <w:jc w:val="both"/>
        <w:rPr>
          <w:sz w:val="24"/>
          <w:szCs w:val="24"/>
        </w:rPr>
      </w:pPr>
      <w:r w:rsidRPr="00A11207">
        <w:rPr>
          <w:sz w:val="24"/>
          <w:szCs w:val="24"/>
        </w:rPr>
        <w:t>Caso a proposta seja omissa quanto ao prazo de validade, prevalecerá o estabelecido na letra "e".</w:t>
      </w:r>
    </w:p>
    <w:p w:rsidR="00117D81" w:rsidRDefault="00117D81" w:rsidP="004A3B6D">
      <w:pPr>
        <w:jc w:val="both"/>
        <w:rPr>
          <w:color w:val="FF0000"/>
          <w:sz w:val="24"/>
          <w:szCs w:val="24"/>
        </w:rPr>
      </w:pPr>
    </w:p>
    <w:p w:rsidR="00A11207" w:rsidRPr="00981DC3" w:rsidRDefault="00A11207" w:rsidP="004A3B6D">
      <w:pPr>
        <w:jc w:val="both"/>
        <w:rPr>
          <w:color w:val="FF0000"/>
          <w:sz w:val="24"/>
          <w:szCs w:val="24"/>
        </w:rPr>
      </w:pPr>
      <w:r w:rsidRPr="00117D81">
        <w:rPr>
          <w:b/>
          <w:sz w:val="24"/>
          <w:szCs w:val="24"/>
        </w:rPr>
        <w:t>7.3</w:t>
      </w:r>
      <w:r w:rsidRPr="00117D81">
        <w:rPr>
          <w:b/>
          <w:color w:val="FF0000"/>
          <w:sz w:val="24"/>
          <w:szCs w:val="24"/>
        </w:rPr>
        <w:t xml:space="preserve"> </w:t>
      </w:r>
      <w:r w:rsidR="00117D81" w:rsidRPr="00117D81">
        <w:rPr>
          <w:b/>
          <w:color w:val="FF0000"/>
          <w:sz w:val="24"/>
          <w:szCs w:val="24"/>
        </w:rPr>
        <w:t>–</w:t>
      </w:r>
      <w:r w:rsidRPr="00981DC3">
        <w:rPr>
          <w:color w:val="FF0000"/>
          <w:sz w:val="24"/>
          <w:szCs w:val="24"/>
        </w:rPr>
        <w:t xml:space="preserve"> </w:t>
      </w:r>
      <w:proofErr w:type="gramStart"/>
      <w:r w:rsidR="00117D81" w:rsidRPr="00117D81">
        <w:rPr>
          <w:b/>
          <w:sz w:val="24"/>
          <w:szCs w:val="24"/>
        </w:rPr>
        <w:t>DAS DESCLASSIFICAÇÃO</w:t>
      </w:r>
      <w:proofErr w:type="gramEnd"/>
      <w:r w:rsidR="00117D81" w:rsidRPr="00117D81">
        <w:rPr>
          <w:b/>
          <w:sz w:val="24"/>
          <w:szCs w:val="24"/>
        </w:rPr>
        <w:t xml:space="preserve"> DAS PROPOSTAS:</w:t>
      </w:r>
    </w:p>
    <w:p w:rsidR="00981DC3" w:rsidRPr="00A11207" w:rsidRDefault="00981DC3" w:rsidP="004A3B6D">
      <w:pPr>
        <w:jc w:val="both"/>
        <w:rPr>
          <w:sz w:val="24"/>
          <w:szCs w:val="24"/>
        </w:rPr>
      </w:pPr>
    </w:p>
    <w:p w:rsidR="00A11207" w:rsidRPr="00A11207" w:rsidRDefault="00981DC3" w:rsidP="004A3B6D">
      <w:pPr>
        <w:jc w:val="both"/>
        <w:rPr>
          <w:sz w:val="24"/>
          <w:szCs w:val="24"/>
        </w:rPr>
      </w:pPr>
      <w:r>
        <w:rPr>
          <w:sz w:val="24"/>
          <w:szCs w:val="24"/>
        </w:rPr>
        <w:t>7.3.1</w:t>
      </w:r>
      <w:r w:rsidR="00A11207" w:rsidRPr="00A11207">
        <w:rPr>
          <w:sz w:val="24"/>
          <w:szCs w:val="24"/>
        </w:rPr>
        <w:t xml:space="preserve"> - Serão desclassificadas as propostas que não atendam as exigências deste Convite (art. 48, I, da Lei nº 8.666/93).</w:t>
      </w:r>
    </w:p>
    <w:p w:rsidR="00A11207" w:rsidRPr="00A11207" w:rsidRDefault="00A11207" w:rsidP="004A3B6D">
      <w:pPr>
        <w:jc w:val="both"/>
        <w:rPr>
          <w:sz w:val="24"/>
          <w:szCs w:val="24"/>
        </w:rPr>
      </w:pPr>
    </w:p>
    <w:p w:rsidR="00A11207" w:rsidRPr="00BE08F8" w:rsidRDefault="00A11207" w:rsidP="004A3B6D">
      <w:pPr>
        <w:jc w:val="both"/>
        <w:rPr>
          <w:b/>
          <w:sz w:val="24"/>
          <w:szCs w:val="24"/>
        </w:rPr>
      </w:pPr>
      <w:r w:rsidRPr="00BE08F8">
        <w:rPr>
          <w:b/>
          <w:sz w:val="24"/>
          <w:szCs w:val="24"/>
        </w:rPr>
        <w:t>8</w:t>
      </w:r>
      <w:r w:rsidR="00117D81">
        <w:rPr>
          <w:b/>
          <w:sz w:val="24"/>
          <w:szCs w:val="24"/>
        </w:rPr>
        <w:t>.0</w:t>
      </w:r>
      <w:r w:rsidRPr="00BE08F8">
        <w:rPr>
          <w:b/>
          <w:sz w:val="24"/>
          <w:szCs w:val="24"/>
        </w:rPr>
        <w:t xml:space="preserve"> </w:t>
      </w:r>
      <w:r w:rsidR="00117D81">
        <w:rPr>
          <w:b/>
          <w:sz w:val="24"/>
          <w:szCs w:val="24"/>
        </w:rPr>
        <w:t>–</w:t>
      </w:r>
      <w:r w:rsidRPr="00BE08F8">
        <w:rPr>
          <w:b/>
          <w:sz w:val="24"/>
          <w:szCs w:val="24"/>
        </w:rPr>
        <w:t xml:space="preserve"> DOS PROCEDIMENTOS</w:t>
      </w:r>
      <w:r w:rsidR="00981DC3" w:rsidRPr="00BE08F8">
        <w:rPr>
          <w:b/>
          <w:sz w:val="24"/>
          <w:szCs w:val="24"/>
        </w:rPr>
        <w:t>.</w:t>
      </w:r>
    </w:p>
    <w:p w:rsidR="00981DC3" w:rsidRPr="00A11207" w:rsidRDefault="00981DC3" w:rsidP="004A3B6D">
      <w:pPr>
        <w:jc w:val="both"/>
        <w:rPr>
          <w:sz w:val="24"/>
          <w:szCs w:val="24"/>
        </w:rPr>
      </w:pPr>
    </w:p>
    <w:p w:rsidR="00A11207" w:rsidRDefault="00A11207" w:rsidP="004A3B6D">
      <w:pPr>
        <w:jc w:val="both"/>
        <w:rPr>
          <w:iCs/>
          <w:sz w:val="24"/>
          <w:szCs w:val="24"/>
        </w:rPr>
      </w:pPr>
      <w:r w:rsidRPr="00A11207">
        <w:rPr>
          <w:iCs/>
          <w:sz w:val="24"/>
          <w:szCs w:val="24"/>
        </w:rPr>
        <w:t xml:space="preserve">8.1 </w:t>
      </w:r>
      <w:r w:rsidR="00F201FA">
        <w:rPr>
          <w:iCs/>
          <w:sz w:val="24"/>
          <w:szCs w:val="24"/>
        </w:rPr>
        <w:t xml:space="preserve">– </w:t>
      </w:r>
      <w:r w:rsidRPr="00A11207">
        <w:rPr>
          <w:iCs/>
          <w:sz w:val="24"/>
          <w:szCs w:val="24"/>
        </w:rPr>
        <w:t>No horário, dia e local designados no preâmbulo deste Convite, na presença das licitantes e daqueles que pretendam assistir ao ato, a Comissão de Licitação procederá da seguinte maneira:</w:t>
      </w:r>
    </w:p>
    <w:p w:rsidR="00117D81" w:rsidRPr="00A11207" w:rsidRDefault="00117D81" w:rsidP="004A3B6D">
      <w:pPr>
        <w:jc w:val="both"/>
        <w:rPr>
          <w:iCs/>
          <w:sz w:val="24"/>
          <w:szCs w:val="24"/>
        </w:rPr>
      </w:pPr>
    </w:p>
    <w:p w:rsidR="00A11207" w:rsidRPr="00A11207" w:rsidRDefault="00A11207" w:rsidP="004A3B6D">
      <w:pPr>
        <w:numPr>
          <w:ilvl w:val="0"/>
          <w:numId w:val="17"/>
        </w:numPr>
        <w:jc w:val="both"/>
        <w:rPr>
          <w:sz w:val="24"/>
          <w:szCs w:val="24"/>
        </w:rPr>
      </w:pPr>
      <w:r w:rsidRPr="00A11207">
        <w:rPr>
          <w:sz w:val="24"/>
          <w:szCs w:val="24"/>
        </w:rPr>
        <w:t>Receberá simultaneamente os envelopes “A” e “B” relativos aos documentos necessários à habilitação e às propostas de preços das licitantes, devidamente fechado com cola ou lacre;</w:t>
      </w:r>
    </w:p>
    <w:p w:rsidR="00A11207" w:rsidRPr="00A11207" w:rsidRDefault="00A11207" w:rsidP="004A3B6D">
      <w:pPr>
        <w:numPr>
          <w:ilvl w:val="0"/>
          <w:numId w:val="17"/>
        </w:numPr>
        <w:jc w:val="both"/>
        <w:rPr>
          <w:sz w:val="24"/>
          <w:szCs w:val="24"/>
        </w:rPr>
      </w:pPr>
      <w:r w:rsidRPr="00A11207">
        <w:rPr>
          <w:sz w:val="24"/>
          <w:szCs w:val="24"/>
        </w:rPr>
        <w:t>Abrirá primeiramente os envelopes “A” (documentos de habilitação) e examinará se a sua documentação atende ás exigências do Convite, rejeitando aqueles apresentados de modo incompleto ou em desacordo ao previsto neste convite e Lei n° 8.666/93;</w:t>
      </w:r>
    </w:p>
    <w:p w:rsidR="00A11207" w:rsidRPr="00A11207" w:rsidRDefault="00A11207" w:rsidP="004A3B6D">
      <w:pPr>
        <w:numPr>
          <w:ilvl w:val="0"/>
          <w:numId w:val="17"/>
        </w:numPr>
        <w:jc w:val="both"/>
        <w:rPr>
          <w:sz w:val="24"/>
          <w:szCs w:val="24"/>
        </w:rPr>
      </w:pPr>
      <w:r w:rsidRPr="00A11207">
        <w:rPr>
          <w:sz w:val="24"/>
          <w:szCs w:val="24"/>
        </w:rPr>
        <w:t>Devolverá às participantes inabilitados os envelopes “B” contendo suas respectivas propostas, caso não tenha havido recurso ou após sua denegação (inciso II do art. 43 da Lei nº 8.666/93);</w:t>
      </w:r>
    </w:p>
    <w:p w:rsidR="00A11207" w:rsidRPr="00A11207" w:rsidRDefault="00A11207" w:rsidP="004A3B6D">
      <w:pPr>
        <w:numPr>
          <w:ilvl w:val="0"/>
          <w:numId w:val="17"/>
        </w:numPr>
        <w:jc w:val="both"/>
        <w:rPr>
          <w:sz w:val="24"/>
          <w:szCs w:val="24"/>
        </w:rPr>
      </w:pPr>
      <w:r w:rsidRPr="00A11207">
        <w:rPr>
          <w:sz w:val="24"/>
          <w:szCs w:val="24"/>
        </w:rPr>
        <w:t xml:space="preserve">Somente abrirá os envelopes “B” (propostas de preços) das licitantes habilitadas previamente a presente licitação incontinente à conclusão da fase </w:t>
      </w:r>
      <w:proofErr w:type="spellStart"/>
      <w:r w:rsidRPr="00A11207">
        <w:rPr>
          <w:sz w:val="24"/>
          <w:szCs w:val="24"/>
        </w:rPr>
        <w:t>habilitatória</w:t>
      </w:r>
      <w:proofErr w:type="spellEnd"/>
      <w:r w:rsidRPr="00A11207">
        <w:rPr>
          <w:sz w:val="24"/>
          <w:szCs w:val="24"/>
        </w:rPr>
        <w:t xml:space="preserve"> se todas as licitantes habilitadas e inabilitadas manifestarem, expressamente, desinteresse em interpor recursos (inciso II do art. 43 da Lei nº 8.666/93);</w:t>
      </w:r>
    </w:p>
    <w:p w:rsidR="00A11207" w:rsidRPr="00A11207" w:rsidRDefault="00A11207" w:rsidP="004A3B6D">
      <w:pPr>
        <w:numPr>
          <w:ilvl w:val="0"/>
          <w:numId w:val="17"/>
        </w:numPr>
        <w:jc w:val="both"/>
        <w:rPr>
          <w:sz w:val="24"/>
          <w:szCs w:val="24"/>
        </w:rPr>
      </w:pPr>
      <w:r w:rsidRPr="00A11207">
        <w:rPr>
          <w:sz w:val="24"/>
          <w:szCs w:val="24"/>
        </w:rPr>
        <w:t xml:space="preserve">Manterá sob sua guarda os envelopes “B” – propostas de preços – até o término do período recursal previsto na alínea “a” do inciso I do art. 109 da Lei </w:t>
      </w:r>
      <w:proofErr w:type="gramStart"/>
      <w:r w:rsidRPr="00A11207">
        <w:rPr>
          <w:sz w:val="24"/>
          <w:szCs w:val="24"/>
        </w:rPr>
        <w:t>nº8.</w:t>
      </w:r>
      <w:proofErr w:type="gramEnd"/>
      <w:r w:rsidRPr="00A11207">
        <w:rPr>
          <w:sz w:val="24"/>
          <w:szCs w:val="24"/>
        </w:rPr>
        <w:t>666/93, se licitantes habilitadas e inabilitadas manifestarem, expressamente, interesse em interpor recursos e/ou após o julgamento dos recursos interposto;</w:t>
      </w:r>
    </w:p>
    <w:p w:rsidR="00A11207" w:rsidRPr="00A11207" w:rsidRDefault="00A11207" w:rsidP="004A3B6D">
      <w:pPr>
        <w:numPr>
          <w:ilvl w:val="0"/>
          <w:numId w:val="17"/>
        </w:numPr>
        <w:jc w:val="both"/>
        <w:rPr>
          <w:sz w:val="24"/>
          <w:szCs w:val="24"/>
        </w:rPr>
      </w:pPr>
      <w:r w:rsidRPr="00A11207">
        <w:rPr>
          <w:sz w:val="24"/>
          <w:szCs w:val="24"/>
        </w:rPr>
        <w:t>Verificará se as propostas apresentadas atendem às exigências e desclassificará aquelas que não satisfaçam às condições previstas neste Convite, quando do seu julgamento (art.48, da Lei nº 8.666/93);</w:t>
      </w:r>
    </w:p>
    <w:p w:rsidR="00A11207" w:rsidRPr="00A11207" w:rsidRDefault="00A11207" w:rsidP="004A3B6D">
      <w:pPr>
        <w:numPr>
          <w:ilvl w:val="0"/>
          <w:numId w:val="17"/>
        </w:numPr>
        <w:jc w:val="both"/>
        <w:rPr>
          <w:sz w:val="24"/>
          <w:szCs w:val="24"/>
        </w:rPr>
      </w:pPr>
      <w:r w:rsidRPr="00A11207">
        <w:rPr>
          <w:sz w:val="24"/>
          <w:szCs w:val="24"/>
        </w:rPr>
        <w:t>Rubricará a documentação e as propostas recebidas, as oferecerá às licitantes habilitadas presentes ao ato para examiná-las e rubricá-las também, em suas respectivas fases;</w:t>
      </w:r>
    </w:p>
    <w:p w:rsidR="00A11207" w:rsidRPr="00A11207" w:rsidRDefault="00A11207" w:rsidP="004A3B6D">
      <w:pPr>
        <w:numPr>
          <w:ilvl w:val="0"/>
          <w:numId w:val="17"/>
        </w:numPr>
        <w:jc w:val="both"/>
        <w:rPr>
          <w:sz w:val="24"/>
          <w:szCs w:val="24"/>
        </w:rPr>
      </w:pPr>
      <w:r w:rsidRPr="00A11207">
        <w:rPr>
          <w:sz w:val="24"/>
          <w:szCs w:val="24"/>
        </w:rPr>
        <w:t>Registrará em ata eventuais impugnações apresentadas;</w:t>
      </w:r>
    </w:p>
    <w:p w:rsidR="00A11207" w:rsidRPr="00A11207" w:rsidRDefault="00A11207" w:rsidP="004A3B6D">
      <w:pPr>
        <w:numPr>
          <w:ilvl w:val="0"/>
          <w:numId w:val="17"/>
        </w:numPr>
        <w:jc w:val="both"/>
        <w:rPr>
          <w:sz w:val="24"/>
          <w:szCs w:val="24"/>
        </w:rPr>
      </w:pPr>
      <w:r w:rsidRPr="00A11207">
        <w:rPr>
          <w:sz w:val="24"/>
          <w:szCs w:val="24"/>
        </w:rPr>
        <w:t>Lavrará ata de abertura e encerramento da reunião de cada fase desta licitação;</w:t>
      </w:r>
    </w:p>
    <w:p w:rsidR="00A11207" w:rsidRPr="00A11207" w:rsidRDefault="00A11207" w:rsidP="004A3B6D">
      <w:pPr>
        <w:numPr>
          <w:ilvl w:val="0"/>
          <w:numId w:val="17"/>
        </w:numPr>
        <w:jc w:val="both"/>
        <w:rPr>
          <w:sz w:val="24"/>
          <w:szCs w:val="24"/>
        </w:rPr>
      </w:pPr>
      <w:r w:rsidRPr="00A11207">
        <w:rPr>
          <w:sz w:val="24"/>
          <w:szCs w:val="24"/>
        </w:rPr>
        <w:t xml:space="preserve">Não </w:t>
      </w:r>
      <w:proofErr w:type="gramStart"/>
      <w:r w:rsidRPr="00A11207">
        <w:rPr>
          <w:sz w:val="24"/>
          <w:szCs w:val="24"/>
        </w:rPr>
        <w:t>receberá</w:t>
      </w:r>
      <w:proofErr w:type="gramEnd"/>
      <w:r w:rsidRPr="00A11207">
        <w:rPr>
          <w:sz w:val="24"/>
          <w:szCs w:val="24"/>
        </w:rPr>
        <w:t>, em nenhuma hipótese, documentos e/ou propostas (envelopes “A” e “B”) fora do prazo e forma previstas neste Convite para sua apresentação;</w:t>
      </w:r>
    </w:p>
    <w:p w:rsidR="00A11207" w:rsidRPr="00A11207" w:rsidRDefault="00A11207" w:rsidP="004A3B6D">
      <w:pPr>
        <w:numPr>
          <w:ilvl w:val="0"/>
          <w:numId w:val="17"/>
        </w:numPr>
        <w:jc w:val="both"/>
        <w:rPr>
          <w:sz w:val="24"/>
          <w:szCs w:val="24"/>
        </w:rPr>
      </w:pPr>
      <w:r w:rsidRPr="00A11207">
        <w:rPr>
          <w:sz w:val="24"/>
          <w:szCs w:val="24"/>
        </w:rPr>
        <w:t>Não receberá, depois da hora designada para este ato e de declarada iniciada a sessão pública, documentos e propostas de nenhuma licitante retardatária.</w:t>
      </w:r>
    </w:p>
    <w:p w:rsidR="00A11207" w:rsidRPr="00A11207" w:rsidRDefault="00A11207" w:rsidP="004A3B6D">
      <w:pPr>
        <w:jc w:val="both"/>
        <w:rPr>
          <w:sz w:val="24"/>
          <w:szCs w:val="24"/>
        </w:rPr>
      </w:pPr>
    </w:p>
    <w:p w:rsidR="00A11207" w:rsidRPr="00BE08F8" w:rsidRDefault="00A11207" w:rsidP="004A3B6D">
      <w:pPr>
        <w:jc w:val="both"/>
        <w:rPr>
          <w:b/>
          <w:sz w:val="24"/>
          <w:szCs w:val="24"/>
        </w:rPr>
      </w:pPr>
      <w:r w:rsidRPr="00BE08F8">
        <w:rPr>
          <w:b/>
          <w:sz w:val="24"/>
          <w:szCs w:val="24"/>
        </w:rPr>
        <w:t>9</w:t>
      </w:r>
      <w:r w:rsidR="00F201FA">
        <w:rPr>
          <w:b/>
          <w:sz w:val="24"/>
          <w:szCs w:val="24"/>
        </w:rPr>
        <w:t>.0 –</w:t>
      </w:r>
      <w:r w:rsidRPr="00BE08F8">
        <w:rPr>
          <w:b/>
          <w:sz w:val="24"/>
          <w:szCs w:val="24"/>
        </w:rPr>
        <w:t xml:space="preserve"> DOS CRITÉRIOS DE JULGAMENTO</w:t>
      </w:r>
      <w:r w:rsidR="00981DC3" w:rsidRPr="00BE08F8">
        <w:rPr>
          <w:b/>
          <w:sz w:val="24"/>
          <w:szCs w:val="24"/>
        </w:rPr>
        <w:t>.</w:t>
      </w:r>
    </w:p>
    <w:p w:rsidR="00981DC3" w:rsidRPr="00A11207" w:rsidRDefault="00981DC3" w:rsidP="004A3B6D">
      <w:pPr>
        <w:jc w:val="both"/>
        <w:rPr>
          <w:sz w:val="24"/>
          <w:szCs w:val="24"/>
        </w:rPr>
      </w:pPr>
    </w:p>
    <w:p w:rsidR="00A11207" w:rsidRPr="00A11207" w:rsidRDefault="00A11207" w:rsidP="004A3B6D">
      <w:pPr>
        <w:jc w:val="both"/>
        <w:rPr>
          <w:sz w:val="24"/>
          <w:szCs w:val="24"/>
        </w:rPr>
      </w:pPr>
      <w:r w:rsidRPr="00A11207">
        <w:rPr>
          <w:sz w:val="24"/>
          <w:szCs w:val="24"/>
        </w:rPr>
        <w:t>9.</w:t>
      </w:r>
      <w:r w:rsidR="00F201FA">
        <w:rPr>
          <w:sz w:val="24"/>
          <w:szCs w:val="24"/>
        </w:rPr>
        <w:t>1</w:t>
      </w:r>
      <w:r w:rsidRPr="00A11207">
        <w:rPr>
          <w:sz w:val="24"/>
          <w:szCs w:val="24"/>
        </w:rPr>
        <w:t xml:space="preserve"> </w:t>
      </w:r>
      <w:r w:rsidR="00F201FA">
        <w:rPr>
          <w:sz w:val="24"/>
          <w:szCs w:val="24"/>
        </w:rPr>
        <w:t>–</w:t>
      </w:r>
      <w:r w:rsidRPr="00A11207">
        <w:rPr>
          <w:sz w:val="24"/>
          <w:szCs w:val="24"/>
        </w:rPr>
        <w:t xml:space="preserve"> O julgamento das propostas apresentadas </w:t>
      </w:r>
      <w:proofErr w:type="gramStart"/>
      <w:r w:rsidRPr="00A11207">
        <w:rPr>
          <w:sz w:val="24"/>
          <w:szCs w:val="24"/>
        </w:rPr>
        <w:t>serão efetuadas</w:t>
      </w:r>
      <w:proofErr w:type="gramEnd"/>
      <w:r w:rsidRPr="00A11207">
        <w:rPr>
          <w:sz w:val="24"/>
          <w:szCs w:val="24"/>
        </w:rPr>
        <w:t xml:space="preserve"> pela Comissão Permanente de Licitação e em cuja escolha prevalecerá o critério previsto no preâmbulo deste Convite, considerando as exigências e especificações estabelecidas neste Convite.</w:t>
      </w:r>
    </w:p>
    <w:p w:rsidR="00A11207" w:rsidRPr="00A11207" w:rsidRDefault="00A11207" w:rsidP="004A3B6D">
      <w:pPr>
        <w:jc w:val="both"/>
        <w:rPr>
          <w:sz w:val="24"/>
          <w:szCs w:val="24"/>
        </w:rPr>
      </w:pPr>
    </w:p>
    <w:p w:rsidR="00A11207" w:rsidRPr="00BE08F8" w:rsidRDefault="00A11207" w:rsidP="004A3B6D">
      <w:pPr>
        <w:jc w:val="both"/>
        <w:rPr>
          <w:b/>
          <w:sz w:val="24"/>
          <w:szCs w:val="24"/>
        </w:rPr>
      </w:pPr>
      <w:r w:rsidRPr="00BE08F8">
        <w:rPr>
          <w:b/>
          <w:bCs/>
          <w:sz w:val="24"/>
          <w:szCs w:val="24"/>
        </w:rPr>
        <w:t>10</w:t>
      </w:r>
      <w:r w:rsidR="00F201FA">
        <w:rPr>
          <w:b/>
          <w:bCs/>
          <w:sz w:val="24"/>
          <w:szCs w:val="24"/>
        </w:rPr>
        <w:t>.0</w:t>
      </w:r>
      <w:r w:rsidRPr="00BE08F8">
        <w:rPr>
          <w:b/>
          <w:bCs/>
          <w:sz w:val="24"/>
          <w:szCs w:val="24"/>
        </w:rPr>
        <w:t xml:space="preserve"> </w:t>
      </w:r>
      <w:r w:rsidR="00F201FA">
        <w:rPr>
          <w:b/>
          <w:bCs/>
          <w:sz w:val="24"/>
          <w:szCs w:val="24"/>
        </w:rPr>
        <w:t>–</w:t>
      </w:r>
      <w:r w:rsidRPr="00BE08F8">
        <w:rPr>
          <w:b/>
          <w:bCs/>
          <w:sz w:val="24"/>
          <w:szCs w:val="24"/>
        </w:rPr>
        <w:t xml:space="preserve"> </w:t>
      </w:r>
      <w:r w:rsidRPr="00BE08F8">
        <w:rPr>
          <w:b/>
          <w:sz w:val="24"/>
          <w:szCs w:val="24"/>
        </w:rPr>
        <w:t>DO JULGAMENTO DAS PROPOSTAS</w:t>
      </w:r>
      <w:r w:rsidR="00981DC3" w:rsidRPr="00BE08F8">
        <w:rPr>
          <w:b/>
          <w:sz w:val="24"/>
          <w:szCs w:val="24"/>
        </w:rPr>
        <w:t>.</w:t>
      </w:r>
    </w:p>
    <w:p w:rsidR="00981DC3" w:rsidRPr="00A11207" w:rsidRDefault="00981DC3" w:rsidP="004A3B6D">
      <w:pPr>
        <w:jc w:val="both"/>
        <w:rPr>
          <w:sz w:val="24"/>
          <w:szCs w:val="24"/>
        </w:rPr>
      </w:pPr>
    </w:p>
    <w:p w:rsidR="00A11207" w:rsidRPr="00A11207" w:rsidRDefault="00A11207" w:rsidP="004A3B6D">
      <w:pPr>
        <w:jc w:val="both"/>
        <w:rPr>
          <w:bCs/>
          <w:sz w:val="24"/>
          <w:szCs w:val="24"/>
        </w:rPr>
      </w:pPr>
      <w:r w:rsidRPr="00A11207">
        <w:rPr>
          <w:sz w:val="24"/>
          <w:szCs w:val="24"/>
        </w:rPr>
        <w:t>10.1 – O julgamento das propostas apresentadas será isolado e atribuído o primeiro lugar a licitante que apresentar o menor preço dentre as licitantes, desde que estes estejam compatíveis com os praticados no mercado.</w:t>
      </w:r>
    </w:p>
    <w:p w:rsidR="00A11207" w:rsidRPr="00A11207" w:rsidRDefault="00A11207" w:rsidP="004A3B6D">
      <w:pPr>
        <w:jc w:val="both"/>
        <w:rPr>
          <w:sz w:val="24"/>
          <w:szCs w:val="24"/>
        </w:rPr>
      </w:pPr>
      <w:r w:rsidRPr="00A11207">
        <w:rPr>
          <w:sz w:val="24"/>
          <w:szCs w:val="24"/>
        </w:rPr>
        <w:t xml:space="preserve">10.2 – Como esta licitação </w:t>
      </w:r>
      <w:r w:rsidRPr="00A11207">
        <w:rPr>
          <w:bCs/>
          <w:sz w:val="24"/>
          <w:szCs w:val="24"/>
        </w:rPr>
        <w:t>é do tipo menor preço</w:t>
      </w:r>
      <w:r w:rsidRPr="00A11207">
        <w:rPr>
          <w:sz w:val="24"/>
          <w:szCs w:val="24"/>
        </w:rPr>
        <w:t xml:space="preserve">, será </w:t>
      </w:r>
      <w:proofErr w:type="gramStart"/>
      <w:r w:rsidRPr="00A11207">
        <w:rPr>
          <w:sz w:val="24"/>
          <w:szCs w:val="24"/>
        </w:rPr>
        <w:t>classificada</w:t>
      </w:r>
      <w:proofErr w:type="gramEnd"/>
      <w:r w:rsidRPr="00A11207">
        <w:rPr>
          <w:sz w:val="24"/>
          <w:szCs w:val="24"/>
        </w:rPr>
        <w:t xml:space="preserve"> a proposta mais vantajosa, dentre seus ofertantes e desde que o objeto ofertado esteja de acordo com as especificações exigidas neste Convite.</w:t>
      </w:r>
    </w:p>
    <w:p w:rsidR="00A11207" w:rsidRPr="00A11207" w:rsidRDefault="00A11207" w:rsidP="004A3B6D">
      <w:pPr>
        <w:jc w:val="both"/>
        <w:rPr>
          <w:sz w:val="24"/>
          <w:szCs w:val="24"/>
        </w:rPr>
      </w:pPr>
      <w:r w:rsidRPr="00A11207">
        <w:rPr>
          <w:sz w:val="24"/>
          <w:szCs w:val="24"/>
        </w:rPr>
        <w:t xml:space="preserve">10.3 – Concluído o julgamento do processo, o resultado classificatório das propostas apresentadas será submetido ao conhecimento, à homologação e adjudicação do </w:t>
      </w:r>
      <w:proofErr w:type="gramStart"/>
      <w:r w:rsidRPr="00A11207">
        <w:rPr>
          <w:sz w:val="24"/>
          <w:szCs w:val="24"/>
        </w:rPr>
        <w:t>Sr.</w:t>
      </w:r>
      <w:proofErr w:type="gramEnd"/>
      <w:r w:rsidRPr="00A11207">
        <w:rPr>
          <w:sz w:val="24"/>
          <w:szCs w:val="24"/>
        </w:rPr>
        <w:t xml:space="preserve"> Prefeito </w:t>
      </w:r>
      <w:r w:rsidRPr="00A11207">
        <w:rPr>
          <w:sz w:val="24"/>
          <w:szCs w:val="24"/>
        </w:rPr>
        <w:lastRenderedPageBreak/>
        <w:t>Municipal, que emitira ordem de serviço e encaminhará ao setor competente para providenciar o Empenho em nome da licitante vencedora.</w:t>
      </w:r>
    </w:p>
    <w:p w:rsidR="00A11207" w:rsidRPr="00A11207" w:rsidRDefault="00A11207" w:rsidP="004A3B6D">
      <w:pPr>
        <w:jc w:val="both"/>
        <w:rPr>
          <w:sz w:val="24"/>
          <w:szCs w:val="24"/>
        </w:rPr>
      </w:pPr>
    </w:p>
    <w:p w:rsidR="00981DC3" w:rsidRPr="00BE08F8" w:rsidRDefault="00A11207" w:rsidP="004A3B6D">
      <w:pPr>
        <w:jc w:val="both"/>
        <w:rPr>
          <w:b/>
          <w:sz w:val="24"/>
          <w:szCs w:val="24"/>
        </w:rPr>
      </w:pPr>
      <w:r w:rsidRPr="00BE08F8">
        <w:rPr>
          <w:b/>
          <w:sz w:val="24"/>
          <w:szCs w:val="24"/>
        </w:rPr>
        <w:t>11.</w:t>
      </w:r>
      <w:r w:rsidR="00126775">
        <w:rPr>
          <w:b/>
          <w:sz w:val="24"/>
          <w:szCs w:val="24"/>
        </w:rPr>
        <w:t>0</w:t>
      </w:r>
      <w:r w:rsidRPr="00BE08F8">
        <w:rPr>
          <w:b/>
          <w:sz w:val="24"/>
          <w:szCs w:val="24"/>
        </w:rPr>
        <w:t xml:space="preserve"> </w:t>
      </w:r>
      <w:r w:rsidR="00981DC3" w:rsidRPr="00BE08F8">
        <w:rPr>
          <w:b/>
          <w:sz w:val="24"/>
          <w:szCs w:val="24"/>
        </w:rPr>
        <w:t>–</w:t>
      </w:r>
      <w:r w:rsidRPr="00BE08F8">
        <w:rPr>
          <w:b/>
          <w:sz w:val="24"/>
          <w:szCs w:val="24"/>
        </w:rPr>
        <w:t xml:space="preserve"> </w:t>
      </w:r>
      <w:r w:rsidR="00981DC3" w:rsidRPr="00BE08F8">
        <w:rPr>
          <w:b/>
          <w:sz w:val="24"/>
          <w:szCs w:val="24"/>
        </w:rPr>
        <w:t xml:space="preserve">DO </w:t>
      </w:r>
      <w:r w:rsidRPr="00BE08F8">
        <w:rPr>
          <w:b/>
          <w:sz w:val="24"/>
          <w:szCs w:val="24"/>
        </w:rPr>
        <w:t>EMPATE</w:t>
      </w:r>
      <w:r w:rsidR="00981DC3" w:rsidRPr="00BE08F8">
        <w:rPr>
          <w:b/>
          <w:sz w:val="24"/>
          <w:szCs w:val="24"/>
        </w:rPr>
        <w:t>.</w:t>
      </w:r>
    </w:p>
    <w:p w:rsidR="00A11207" w:rsidRPr="00A11207" w:rsidRDefault="00A11207" w:rsidP="004A3B6D">
      <w:pPr>
        <w:jc w:val="both"/>
        <w:rPr>
          <w:sz w:val="24"/>
          <w:szCs w:val="24"/>
        </w:rPr>
      </w:pPr>
      <w:r w:rsidRPr="00A11207">
        <w:rPr>
          <w:sz w:val="24"/>
          <w:szCs w:val="24"/>
        </w:rPr>
        <w:t xml:space="preserve"> </w:t>
      </w:r>
    </w:p>
    <w:p w:rsidR="00A11207" w:rsidRPr="00A11207" w:rsidRDefault="00A11207" w:rsidP="004A3B6D">
      <w:pPr>
        <w:jc w:val="both"/>
        <w:rPr>
          <w:sz w:val="24"/>
          <w:szCs w:val="24"/>
        </w:rPr>
      </w:pPr>
      <w:r w:rsidRPr="00A11207">
        <w:rPr>
          <w:sz w:val="24"/>
          <w:szCs w:val="24"/>
        </w:rPr>
        <w:t xml:space="preserve">11.1 – Em caso de empate de preços entre duas ou mais licitantes, o desempate far-se-á por sorteio em sessão </w:t>
      </w:r>
      <w:proofErr w:type="gramStart"/>
      <w:r w:rsidRPr="00A11207">
        <w:rPr>
          <w:sz w:val="24"/>
          <w:szCs w:val="24"/>
        </w:rPr>
        <w:t>pública específica previsto</w:t>
      </w:r>
      <w:proofErr w:type="gramEnd"/>
      <w:r w:rsidRPr="00A11207">
        <w:rPr>
          <w:sz w:val="24"/>
          <w:szCs w:val="24"/>
        </w:rPr>
        <w:t xml:space="preserve"> no parágrafo 2º, do art. 45, da Lei nº 8.666/93.</w:t>
      </w:r>
    </w:p>
    <w:p w:rsidR="00A11207" w:rsidRPr="00A11207" w:rsidRDefault="00A11207" w:rsidP="004A3B6D">
      <w:pPr>
        <w:jc w:val="both"/>
        <w:rPr>
          <w:sz w:val="24"/>
          <w:szCs w:val="24"/>
        </w:rPr>
      </w:pPr>
    </w:p>
    <w:p w:rsidR="00A11207" w:rsidRPr="00BE08F8" w:rsidRDefault="00A11207" w:rsidP="004A3B6D">
      <w:pPr>
        <w:jc w:val="both"/>
        <w:rPr>
          <w:b/>
          <w:sz w:val="24"/>
          <w:szCs w:val="24"/>
        </w:rPr>
      </w:pPr>
      <w:r w:rsidRPr="00BE08F8">
        <w:rPr>
          <w:b/>
          <w:sz w:val="24"/>
          <w:szCs w:val="24"/>
        </w:rPr>
        <w:t>11.2 – O FERTA NÃO CONSIDERADA</w:t>
      </w:r>
    </w:p>
    <w:p w:rsidR="00126775" w:rsidRDefault="00126775" w:rsidP="004A3B6D">
      <w:pPr>
        <w:jc w:val="both"/>
        <w:rPr>
          <w:iCs/>
          <w:sz w:val="24"/>
          <w:szCs w:val="24"/>
        </w:rPr>
      </w:pPr>
    </w:p>
    <w:p w:rsidR="00A11207" w:rsidRPr="00A11207" w:rsidRDefault="00A11207" w:rsidP="004A3B6D">
      <w:pPr>
        <w:jc w:val="both"/>
        <w:rPr>
          <w:iCs/>
          <w:sz w:val="24"/>
          <w:szCs w:val="24"/>
        </w:rPr>
      </w:pPr>
      <w:r w:rsidRPr="00A11207">
        <w:rPr>
          <w:iCs/>
          <w:sz w:val="24"/>
          <w:szCs w:val="24"/>
        </w:rPr>
        <w:t xml:space="preserve">11.2.1 </w:t>
      </w:r>
      <w:r w:rsidR="00126775">
        <w:rPr>
          <w:iCs/>
          <w:sz w:val="24"/>
          <w:szCs w:val="24"/>
        </w:rPr>
        <w:t>–</w:t>
      </w:r>
      <w:r w:rsidRPr="00A11207">
        <w:rPr>
          <w:iCs/>
          <w:sz w:val="24"/>
          <w:szCs w:val="24"/>
        </w:rPr>
        <w:t xml:space="preserve"> Não será considerada qualquer oferta de vantagem não prevista neste Convite, nem preço ou vantagem baseada nas ofertas dos demais licitantes (§ 2º, do art. 44, da Lei nº 8.666/93), ou de valor zero.</w:t>
      </w:r>
    </w:p>
    <w:p w:rsidR="00A11207" w:rsidRPr="00A11207" w:rsidRDefault="00A11207" w:rsidP="004A3B6D">
      <w:pPr>
        <w:jc w:val="both"/>
        <w:rPr>
          <w:sz w:val="24"/>
          <w:szCs w:val="24"/>
        </w:rPr>
      </w:pPr>
    </w:p>
    <w:p w:rsidR="00A11207" w:rsidRPr="00BE08F8" w:rsidRDefault="00A11207" w:rsidP="004A3B6D">
      <w:pPr>
        <w:jc w:val="both"/>
        <w:rPr>
          <w:b/>
          <w:sz w:val="24"/>
          <w:szCs w:val="24"/>
        </w:rPr>
      </w:pPr>
      <w:r w:rsidRPr="00BE08F8">
        <w:rPr>
          <w:b/>
          <w:sz w:val="24"/>
          <w:szCs w:val="24"/>
        </w:rPr>
        <w:t>12 – DO SEGUNDO COLOCADO</w:t>
      </w:r>
      <w:r w:rsidR="00981DC3" w:rsidRPr="00BE08F8">
        <w:rPr>
          <w:b/>
          <w:sz w:val="24"/>
          <w:szCs w:val="24"/>
        </w:rPr>
        <w:t>.</w:t>
      </w:r>
    </w:p>
    <w:p w:rsidR="00981DC3" w:rsidRPr="00A11207" w:rsidRDefault="00981DC3" w:rsidP="004A3B6D">
      <w:pPr>
        <w:jc w:val="both"/>
        <w:rPr>
          <w:sz w:val="24"/>
          <w:szCs w:val="24"/>
        </w:rPr>
      </w:pPr>
    </w:p>
    <w:p w:rsidR="00A11207" w:rsidRPr="00A11207" w:rsidRDefault="00A11207" w:rsidP="004A3B6D">
      <w:pPr>
        <w:jc w:val="both"/>
        <w:rPr>
          <w:iCs/>
          <w:sz w:val="24"/>
          <w:szCs w:val="24"/>
        </w:rPr>
      </w:pPr>
      <w:r w:rsidRPr="00A11207">
        <w:rPr>
          <w:iCs/>
          <w:sz w:val="24"/>
          <w:szCs w:val="24"/>
        </w:rPr>
        <w:t xml:space="preserve">12.1 </w:t>
      </w:r>
      <w:r w:rsidR="00E11CB6">
        <w:rPr>
          <w:iCs/>
          <w:sz w:val="24"/>
          <w:szCs w:val="24"/>
        </w:rPr>
        <w:t>–</w:t>
      </w:r>
      <w:r w:rsidRPr="00A11207">
        <w:rPr>
          <w:iCs/>
          <w:sz w:val="24"/>
          <w:szCs w:val="24"/>
        </w:rPr>
        <w:t xml:space="preserve"> Caso a licitante vencedora não cumpra a proposta referente ao objeto licitado por este Convite na data determinada pela Comissão, poderá ser chamado a fazê-lo a participante mais próxima na ordem de classificação, pelo mesmo valor daquela, por cuja ocorrência </w:t>
      </w:r>
      <w:proofErr w:type="gramStart"/>
      <w:r w:rsidRPr="00A11207">
        <w:rPr>
          <w:iCs/>
          <w:sz w:val="24"/>
          <w:szCs w:val="24"/>
        </w:rPr>
        <w:t>sujeita-se</w:t>
      </w:r>
      <w:proofErr w:type="gramEnd"/>
      <w:r w:rsidRPr="00A11207">
        <w:rPr>
          <w:iCs/>
          <w:sz w:val="24"/>
          <w:szCs w:val="24"/>
        </w:rPr>
        <w:t xml:space="preserve"> a firma faltosa às penalidades previstas no art. 87, da Lei nº 8.666/93.</w:t>
      </w:r>
    </w:p>
    <w:p w:rsidR="00A11207" w:rsidRPr="00A11207" w:rsidRDefault="00A11207" w:rsidP="004A3B6D">
      <w:pPr>
        <w:jc w:val="both"/>
        <w:rPr>
          <w:sz w:val="24"/>
          <w:szCs w:val="24"/>
        </w:rPr>
      </w:pPr>
    </w:p>
    <w:p w:rsidR="00A11207" w:rsidRPr="00BE08F8" w:rsidRDefault="00A11207" w:rsidP="004A3B6D">
      <w:pPr>
        <w:jc w:val="both"/>
        <w:rPr>
          <w:b/>
          <w:sz w:val="24"/>
          <w:szCs w:val="24"/>
        </w:rPr>
      </w:pPr>
      <w:r w:rsidRPr="00BE08F8">
        <w:rPr>
          <w:b/>
          <w:sz w:val="24"/>
          <w:szCs w:val="24"/>
        </w:rPr>
        <w:t xml:space="preserve">13 </w:t>
      </w:r>
      <w:r w:rsidR="00E11CB6">
        <w:rPr>
          <w:b/>
          <w:sz w:val="24"/>
          <w:szCs w:val="24"/>
        </w:rPr>
        <w:t>–</w:t>
      </w:r>
      <w:r w:rsidRPr="00BE08F8">
        <w:rPr>
          <w:b/>
          <w:sz w:val="24"/>
          <w:szCs w:val="24"/>
        </w:rPr>
        <w:t xml:space="preserve"> DA ADJUDICAÇÃO</w:t>
      </w:r>
      <w:r w:rsidR="00981DC3" w:rsidRPr="00BE08F8">
        <w:rPr>
          <w:b/>
          <w:sz w:val="24"/>
          <w:szCs w:val="24"/>
        </w:rPr>
        <w:t>.</w:t>
      </w:r>
    </w:p>
    <w:p w:rsidR="00981DC3" w:rsidRPr="00A11207" w:rsidRDefault="00981DC3" w:rsidP="004A3B6D">
      <w:pPr>
        <w:jc w:val="both"/>
        <w:rPr>
          <w:sz w:val="24"/>
          <w:szCs w:val="24"/>
        </w:rPr>
      </w:pPr>
    </w:p>
    <w:p w:rsidR="00A11207" w:rsidRPr="00A11207" w:rsidRDefault="00A11207" w:rsidP="004A3B6D">
      <w:pPr>
        <w:jc w:val="both"/>
        <w:rPr>
          <w:sz w:val="24"/>
          <w:szCs w:val="24"/>
        </w:rPr>
      </w:pPr>
      <w:r w:rsidRPr="00A11207">
        <w:rPr>
          <w:sz w:val="24"/>
          <w:szCs w:val="24"/>
        </w:rPr>
        <w:t xml:space="preserve">13.1 </w:t>
      </w:r>
      <w:r w:rsidR="00E11CB6">
        <w:rPr>
          <w:sz w:val="24"/>
          <w:szCs w:val="24"/>
        </w:rPr>
        <w:t>–</w:t>
      </w:r>
      <w:r w:rsidRPr="00A11207">
        <w:rPr>
          <w:sz w:val="24"/>
          <w:szCs w:val="24"/>
        </w:rPr>
        <w:t xml:space="preserve"> O objeto deste Convite será adjudicado a uma única empresa, observada a ordem de classificação prevista no item 10 do presente edital. </w:t>
      </w:r>
    </w:p>
    <w:p w:rsidR="00A11207" w:rsidRPr="00A11207" w:rsidRDefault="00A11207" w:rsidP="004A3B6D">
      <w:pPr>
        <w:jc w:val="both"/>
        <w:rPr>
          <w:sz w:val="24"/>
          <w:szCs w:val="24"/>
        </w:rPr>
      </w:pPr>
    </w:p>
    <w:p w:rsidR="00A11207" w:rsidRPr="00BE08F8" w:rsidRDefault="00A11207" w:rsidP="004A3B6D">
      <w:pPr>
        <w:jc w:val="both"/>
        <w:rPr>
          <w:b/>
          <w:sz w:val="24"/>
          <w:szCs w:val="24"/>
        </w:rPr>
      </w:pPr>
      <w:r w:rsidRPr="00BE08F8">
        <w:rPr>
          <w:b/>
          <w:sz w:val="24"/>
          <w:szCs w:val="24"/>
        </w:rPr>
        <w:t xml:space="preserve">14 </w:t>
      </w:r>
      <w:r w:rsidR="00E11CB6">
        <w:rPr>
          <w:b/>
          <w:sz w:val="24"/>
          <w:szCs w:val="24"/>
        </w:rPr>
        <w:t>–</w:t>
      </w:r>
      <w:r w:rsidRPr="00BE08F8">
        <w:rPr>
          <w:b/>
          <w:sz w:val="24"/>
          <w:szCs w:val="24"/>
        </w:rPr>
        <w:t xml:space="preserve"> DA ASSINATURA DO TERMO DE CONTRATO</w:t>
      </w:r>
      <w:r w:rsidR="00981DC3" w:rsidRPr="00BE08F8">
        <w:rPr>
          <w:b/>
          <w:sz w:val="24"/>
          <w:szCs w:val="24"/>
        </w:rPr>
        <w:t>.</w:t>
      </w:r>
    </w:p>
    <w:p w:rsidR="00981DC3" w:rsidRPr="00A11207" w:rsidRDefault="00981DC3" w:rsidP="004A3B6D">
      <w:pPr>
        <w:jc w:val="both"/>
        <w:rPr>
          <w:sz w:val="24"/>
          <w:szCs w:val="24"/>
        </w:rPr>
      </w:pPr>
    </w:p>
    <w:p w:rsidR="00A11207" w:rsidRPr="00A11207" w:rsidRDefault="00A11207" w:rsidP="004A3B6D">
      <w:pPr>
        <w:jc w:val="both"/>
        <w:rPr>
          <w:sz w:val="24"/>
          <w:szCs w:val="24"/>
        </w:rPr>
      </w:pPr>
      <w:r w:rsidRPr="00A11207">
        <w:rPr>
          <w:sz w:val="24"/>
          <w:szCs w:val="24"/>
        </w:rPr>
        <w:t xml:space="preserve">14.1 </w:t>
      </w:r>
      <w:r w:rsidR="00E11CB6">
        <w:rPr>
          <w:sz w:val="24"/>
          <w:szCs w:val="24"/>
        </w:rPr>
        <w:t>–</w:t>
      </w:r>
      <w:r w:rsidRPr="00A11207">
        <w:rPr>
          <w:sz w:val="24"/>
          <w:szCs w:val="24"/>
        </w:rPr>
        <w:t xml:space="preserve"> A</w:t>
      </w:r>
      <w:r w:rsidR="00E11CB6">
        <w:rPr>
          <w:sz w:val="24"/>
          <w:szCs w:val="24"/>
        </w:rPr>
        <w:t xml:space="preserve"> </w:t>
      </w:r>
      <w:r w:rsidRPr="00A11207">
        <w:rPr>
          <w:sz w:val="24"/>
          <w:szCs w:val="24"/>
        </w:rPr>
        <w:t xml:space="preserve">Comissão Permanente de Licitação – CPL convocará oficialmente o licitante vencedor, durante a validade da sua proposta para, </w:t>
      </w:r>
      <w:r w:rsidR="00E11CB6">
        <w:rPr>
          <w:sz w:val="24"/>
          <w:szCs w:val="24"/>
        </w:rPr>
        <w:t xml:space="preserve">imediatamente, </w:t>
      </w:r>
      <w:r w:rsidRPr="00A11207">
        <w:rPr>
          <w:sz w:val="24"/>
          <w:szCs w:val="24"/>
        </w:rPr>
        <w:t>assinar o contrato, cuja minuta constitui o ANEXO II deste edital, reiterando o aceite a todas as condições aqui previstas ou apresentar justificativa d</w:t>
      </w:r>
      <w:r w:rsidR="00A300C4">
        <w:rPr>
          <w:sz w:val="24"/>
          <w:szCs w:val="24"/>
        </w:rPr>
        <w:t xml:space="preserve">a desistência, para analise da </w:t>
      </w:r>
      <w:r w:rsidRPr="00A11207">
        <w:rPr>
          <w:sz w:val="24"/>
          <w:szCs w:val="24"/>
        </w:rPr>
        <w:t xml:space="preserve">CPL, </w:t>
      </w:r>
      <w:proofErr w:type="gramStart"/>
      <w:r w:rsidRPr="00A11207">
        <w:rPr>
          <w:sz w:val="24"/>
          <w:szCs w:val="24"/>
        </w:rPr>
        <w:t>sob pena</w:t>
      </w:r>
      <w:proofErr w:type="gramEnd"/>
      <w:r w:rsidRPr="00A11207">
        <w:rPr>
          <w:sz w:val="24"/>
          <w:szCs w:val="24"/>
        </w:rPr>
        <w:t xml:space="preserve"> de decair do direito à contratação, sem prejuízo das sanções previstas no art. 81 da Lei n.º 8.666/93.</w:t>
      </w:r>
    </w:p>
    <w:p w:rsidR="00A11207" w:rsidRPr="00A11207" w:rsidRDefault="00A11207" w:rsidP="004A3B6D">
      <w:pPr>
        <w:jc w:val="both"/>
        <w:rPr>
          <w:sz w:val="24"/>
          <w:szCs w:val="24"/>
        </w:rPr>
      </w:pPr>
      <w:r w:rsidRPr="00A11207">
        <w:rPr>
          <w:sz w:val="24"/>
          <w:szCs w:val="24"/>
        </w:rPr>
        <w:t xml:space="preserve">14.2 </w:t>
      </w:r>
      <w:r w:rsidR="00E11CB6">
        <w:rPr>
          <w:sz w:val="24"/>
          <w:szCs w:val="24"/>
        </w:rPr>
        <w:t>–</w:t>
      </w:r>
      <w:r w:rsidRPr="00A11207">
        <w:rPr>
          <w:sz w:val="24"/>
          <w:szCs w:val="24"/>
        </w:rPr>
        <w:t xml:space="preserve"> O</w:t>
      </w:r>
      <w:r w:rsidR="00E11CB6">
        <w:rPr>
          <w:sz w:val="24"/>
          <w:szCs w:val="24"/>
        </w:rPr>
        <w:t xml:space="preserve"> </w:t>
      </w:r>
      <w:r w:rsidRPr="00A11207">
        <w:rPr>
          <w:sz w:val="24"/>
          <w:szCs w:val="24"/>
        </w:rPr>
        <w:t>prazo da convocação poderá ser prorrogado uma vez, por igual período, quando solicitado pelo licitante vencedor durante o seu transcurso, desde que ocorra motivo justificado e aceito pela Administração.</w:t>
      </w:r>
    </w:p>
    <w:p w:rsidR="00A11207" w:rsidRPr="00A11207" w:rsidRDefault="00A11207" w:rsidP="004A3B6D">
      <w:pPr>
        <w:jc w:val="both"/>
        <w:rPr>
          <w:sz w:val="24"/>
          <w:szCs w:val="24"/>
        </w:rPr>
      </w:pPr>
      <w:r w:rsidRPr="00A11207">
        <w:rPr>
          <w:sz w:val="24"/>
          <w:szCs w:val="24"/>
        </w:rPr>
        <w:t xml:space="preserve">14.3 </w:t>
      </w:r>
      <w:r w:rsidR="00E11CB6">
        <w:rPr>
          <w:sz w:val="24"/>
          <w:szCs w:val="24"/>
        </w:rPr>
        <w:t>–</w:t>
      </w:r>
      <w:r w:rsidRPr="00A11207">
        <w:rPr>
          <w:sz w:val="24"/>
          <w:szCs w:val="24"/>
        </w:rPr>
        <w:t xml:space="preserve"> É</w:t>
      </w:r>
      <w:r w:rsidR="00E11CB6">
        <w:rPr>
          <w:sz w:val="24"/>
          <w:szCs w:val="24"/>
        </w:rPr>
        <w:t xml:space="preserve"> </w:t>
      </w:r>
      <w:r w:rsidRPr="00A11207">
        <w:rPr>
          <w:sz w:val="24"/>
          <w:szCs w:val="24"/>
        </w:rPr>
        <w:t>facultado à CPL, quando o convocado não assinar o instrumento de contrato no prazo e condições estabelecidos, chamar os licitantes remanescentes, obedecida a ordem de classificação, para fazê-lo, em igual prazo e nas mesmas condições propostas pela primeira classificada, inclusive quanto aos preços atualizados, podendo, inclusive, negociar diretamente com o proponente para que seja obtido melhor preço, conforme item n° 11, deste convite, ou revogar esta Carta Convite, independentemente da cominação prevista no art. 81 da Lei n.º 8.666/93</w:t>
      </w:r>
      <w:r w:rsidRPr="00A11207">
        <w:rPr>
          <w:bCs/>
          <w:sz w:val="24"/>
          <w:szCs w:val="24"/>
        </w:rPr>
        <w:t>.</w:t>
      </w:r>
    </w:p>
    <w:p w:rsidR="00A11207" w:rsidRPr="00A11207" w:rsidRDefault="00A11207" w:rsidP="004A3B6D">
      <w:pPr>
        <w:jc w:val="both"/>
        <w:rPr>
          <w:sz w:val="24"/>
          <w:szCs w:val="24"/>
        </w:rPr>
      </w:pPr>
      <w:r w:rsidRPr="00A11207">
        <w:rPr>
          <w:sz w:val="24"/>
          <w:szCs w:val="24"/>
        </w:rPr>
        <w:t xml:space="preserve">14.4 </w:t>
      </w:r>
      <w:r w:rsidR="00E11CB6">
        <w:rPr>
          <w:sz w:val="24"/>
          <w:szCs w:val="24"/>
        </w:rPr>
        <w:t>–</w:t>
      </w:r>
      <w:r w:rsidRPr="00A11207">
        <w:rPr>
          <w:sz w:val="24"/>
          <w:szCs w:val="24"/>
        </w:rPr>
        <w:t xml:space="preserve"> A</w:t>
      </w:r>
      <w:r w:rsidR="00E11CB6">
        <w:rPr>
          <w:sz w:val="24"/>
          <w:szCs w:val="24"/>
        </w:rPr>
        <w:t xml:space="preserve"> </w:t>
      </w:r>
      <w:r w:rsidRPr="00A11207">
        <w:rPr>
          <w:sz w:val="24"/>
          <w:szCs w:val="24"/>
        </w:rPr>
        <w:t>recusa injustificada do licitante vencedor em assinar o contrato, aceitar ou retirar o instrumento equivalente, dentro do prazo estabelecido pela CPL, caracteriza o descumprimento total da obrigação assumida, sujeitando-o às penalidades legalmente estabelecidas.</w:t>
      </w:r>
    </w:p>
    <w:p w:rsidR="00A11207" w:rsidRPr="00A11207" w:rsidRDefault="00A11207" w:rsidP="004A3B6D">
      <w:pPr>
        <w:jc w:val="both"/>
        <w:rPr>
          <w:sz w:val="24"/>
          <w:szCs w:val="24"/>
        </w:rPr>
      </w:pPr>
    </w:p>
    <w:p w:rsidR="00A11207" w:rsidRPr="00BE08F8" w:rsidRDefault="0067685A" w:rsidP="004A3B6D">
      <w:pPr>
        <w:jc w:val="both"/>
        <w:rPr>
          <w:b/>
          <w:sz w:val="24"/>
          <w:szCs w:val="24"/>
        </w:rPr>
      </w:pPr>
      <w:r w:rsidRPr="00BE08F8">
        <w:rPr>
          <w:b/>
          <w:sz w:val="24"/>
          <w:szCs w:val="24"/>
        </w:rPr>
        <w:t>15</w:t>
      </w:r>
      <w:r w:rsidR="00E11CB6">
        <w:rPr>
          <w:b/>
          <w:sz w:val="24"/>
          <w:szCs w:val="24"/>
        </w:rPr>
        <w:t>.0</w:t>
      </w:r>
      <w:r w:rsidRPr="00BE08F8">
        <w:rPr>
          <w:b/>
          <w:sz w:val="24"/>
          <w:szCs w:val="24"/>
        </w:rPr>
        <w:t xml:space="preserve"> </w:t>
      </w:r>
      <w:r w:rsidR="00E11CB6">
        <w:rPr>
          <w:b/>
          <w:sz w:val="24"/>
          <w:szCs w:val="24"/>
        </w:rPr>
        <w:t>–</w:t>
      </w:r>
      <w:r w:rsidRPr="00BE08F8">
        <w:rPr>
          <w:b/>
          <w:sz w:val="24"/>
          <w:szCs w:val="24"/>
        </w:rPr>
        <w:t xml:space="preserve"> RAJUSTE DE PREÇO</w:t>
      </w:r>
      <w:r w:rsidR="00981DC3" w:rsidRPr="00BE08F8">
        <w:rPr>
          <w:b/>
          <w:sz w:val="24"/>
          <w:szCs w:val="24"/>
        </w:rPr>
        <w:t>.</w:t>
      </w:r>
    </w:p>
    <w:p w:rsidR="00981DC3" w:rsidRPr="00A11207" w:rsidRDefault="00981DC3" w:rsidP="004A3B6D">
      <w:pPr>
        <w:jc w:val="both"/>
        <w:rPr>
          <w:sz w:val="24"/>
          <w:szCs w:val="24"/>
        </w:rPr>
      </w:pPr>
    </w:p>
    <w:p w:rsidR="00A11207" w:rsidRPr="00A11207" w:rsidRDefault="00A11207" w:rsidP="004A3B6D">
      <w:pPr>
        <w:jc w:val="both"/>
        <w:rPr>
          <w:sz w:val="24"/>
          <w:szCs w:val="24"/>
        </w:rPr>
      </w:pPr>
      <w:r w:rsidRPr="00A11207">
        <w:rPr>
          <w:sz w:val="24"/>
          <w:szCs w:val="24"/>
        </w:rPr>
        <w:lastRenderedPageBreak/>
        <w:t xml:space="preserve">15.1 </w:t>
      </w:r>
      <w:r w:rsidR="00E11CB6">
        <w:rPr>
          <w:sz w:val="24"/>
          <w:szCs w:val="24"/>
        </w:rPr>
        <w:t>–</w:t>
      </w:r>
      <w:r w:rsidRPr="00A11207">
        <w:rPr>
          <w:sz w:val="24"/>
          <w:szCs w:val="24"/>
        </w:rPr>
        <w:t xml:space="preserve"> O</w:t>
      </w:r>
      <w:r w:rsidR="00E11CB6">
        <w:rPr>
          <w:sz w:val="24"/>
          <w:szCs w:val="24"/>
        </w:rPr>
        <w:t xml:space="preserve"> </w:t>
      </w:r>
      <w:r w:rsidRPr="00A11207">
        <w:rPr>
          <w:sz w:val="24"/>
          <w:szCs w:val="24"/>
        </w:rPr>
        <w:t xml:space="preserve">reajuste do preço somente se </w:t>
      </w:r>
      <w:proofErr w:type="gramStart"/>
      <w:r w:rsidRPr="00A11207">
        <w:rPr>
          <w:sz w:val="24"/>
          <w:szCs w:val="24"/>
        </w:rPr>
        <w:t>dará,</w:t>
      </w:r>
      <w:proofErr w:type="gramEnd"/>
      <w:r w:rsidRPr="00A11207">
        <w:rPr>
          <w:sz w:val="24"/>
          <w:szCs w:val="24"/>
        </w:rPr>
        <w:t xml:space="preserve"> se necessário em virtude de modificação do valor contratual em decorrência de acréscimo ou diminuição quantitativa do seu objeto. Nos limites permitidos pela Lei 8.666/93;</w:t>
      </w:r>
    </w:p>
    <w:p w:rsidR="00A11207" w:rsidRPr="00A11207" w:rsidRDefault="00A11207" w:rsidP="004A3B6D">
      <w:pPr>
        <w:jc w:val="both"/>
        <w:rPr>
          <w:sz w:val="24"/>
          <w:szCs w:val="24"/>
        </w:rPr>
      </w:pPr>
      <w:r w:rsidRPr="00A11207">
        <w:rPr>
          <w:sz w:val="24"/>
          <w:szCs w:val="24"/>
        </w:rPr>
        <w:t xml:space="preserve">15.2 </w:t>
      </w:r>
      <w:r w:rsidR="00E11CB6">
        <w:rPr>
          <w:sz w:val="24"/>
          <w:szCs w:val="24"/>
        </w:rPr>
        <w:t>–</w:t>
      </w:r>
      <w:r w:rsidRPr="00A11207">
        <w:rPr>
          <w:sz w:val="24"/>
          <w:szCs w:val="24"/>
        </w:rPr>
        <w:t xml:space="preserve"> Verificado algum dos casos previstos na alínea d, II, do Art. 65 da Lei federal 8.666/93, será passível a recomposição dos preços a fim</w:t>
      </w:r>
      <w:r w:rsidR="00AB6DD0">
        <w:rPr>
          <w:sz w:val="24"/>
          <w:szCs w:val="24"/>
        </w:rPr>
        <w:t xml:space="preserve"> manter o equilíbrio econômico </w:t>
      </w:r>
      <w:r w:rsidRPr="00A11207">
        <w:rPr>
          <w:sz w:val="24"/>
          <w:szCs w:val="24"/>
        </w:rPr>
        <w:t>financeiro do Contrato.</w:t>
      </w:r>
    </w:p>
    <w:p w:rsidR="00A11207" w:rsidRPr="00A11207" w:rsidRDefault="00A11207" w:rsidP="004A3B6D">
      <w:pPr>
        <w:jc w:val="both"/>
        <w:rPr>
          <w:sz w:val="24"/>
          <w:szCs w:val="24"/>
        </w:rPr>
      </w:pPr>
    </w:p>
    <w:p w:rsidR="00A11207" w:rsidRPr="00BE08F8" w:rsidRDefault="00A11207" w:rsidP="004A3B6D">
      <w:pPr>
        <w:jc w:val="both"/>
        <w:rPr>
          <w:b/>
          <w:sz w:val="24"/>
          <w:szCs w:val="24"/>
        </w:rPr>
      </w:pPr>
      <w:r w:rsidRPr="00BE08F8">
        <w:rPr>
          <w:b/>
          <w:sz w:val="24"/>
          <w:szCs w:val="24"/>
        </w:rPr>
        <w:t>16 - DA EXECUÇÃO DOS SERVIÇOS</w:t>
      </w:r>
      <w:r w:rsidR="00BE08F8">
        <w:rPr>
          <w:b/>
          <w:sz w:val="24"/>
          <w:szCs w:val="24"/>
        </w:rPr>
        <w:t>.</w:t>
      </w:r>
    </w:p>
    <w:p w:rsidR="00A11207" w:rsidRPr="00A11207" w:rsidRDefault="00A11207" w:rsidP="004A3B6D">
      <w:pPr>
        <w:jc w:val="both"/>
        <w:rPr>
          <w:sz w:val="24"/>
          <w:szCs w:val="24"/>
        </w:rPr>
      </w:pPr>
    </w:p>
    <w:p w:rsidR="00A11207" w:rsidRPr="00A11207" w:rsidRDefault="00A11207" w:rsidP="004A3B6D">
      <w:pPr>
        <w:jc w:val="both"/>
        <w:rPr>
          <w:iCs/>
          <w:sz w:val="24"/>
          <w:szCs w:val="24"/>
        </w:rPr>
      </w:pPr>
      <w:r w:rsidRPr="00A11207">
        <w:rPr>
          <w:iCs/>
          <w:sz w:val="24"/>
          <w:szCs w:val="24"/>
        </w:rPr>
        <w:t xml:space="preserve">16.1 </w:t>
      </w:r>
      <w:r w:rsidR="00E11CB6">
        <w:rPr>
          <w:iCs/>
          <w:sz w:val="24"/>
          <w:szCs w:val="24"/>
        </w:rPr>
        <w:t xml:space="preserve">– </w:t>
      </w:r>
      <w:r w:rsidRPr="00A11207">
        <w:rPr>
          <w:iCs/>
          <w:sz w:val="24"/>
          <w:szCs w:val="24"/>
        </w:rPr>
        <w:t>O(s) licitante(s) vencedor</w:t>
      </w:r>
      <w:r w:rsidR="00E75F03">
        <w:rPr>
          <w:iCs/>
          <w:sz w:val="24"/>
          <w:szCs w:val="24"/>
        </w:rPr>
        <w:t xml:space="preserve"> </w:t>
      </w:r>
      <w:r w:rsidRPr="00A11207">
        <w:rPr>
          <w:iCs/>
          <w:sz w:val="24"/>
          <w:szCs w:val="24"/>
        </w:rPr>
        <w:t>(</w:t>
      </w:r>
      <w:proofErr w:type="gramStart"/>
      <w:r w:rsidRPr="00A11207">
        <w:rPr>
          <w:iCs/>
          <w:sz w:val="24"/>
          <w:szCs w:val="24"/>
        </w:rPr>
        <w:t>es</w:t>
      </w:r>
      <w:proofErr w:type="gramEnd"/>
      <w:r w:rsidRPr="00A11207">
        <w:rPr>
          <w:iCs/>
          <w:sz w:val="24"/>
          <w:szCs w:val="24"/>
        </w:rPr>
        <w:t xml:space="preserve">) do certame, comprometem-se a iniciar a execução dos serviços </w:t>
      </w:r>
      <w:r w:rsidR="00E11CB6">
        <w:rPr>
          <w:iCs/>
          <w:sz w:val="24"/>
          <w:szCs w:val="24"/>
        </w:rPr>
        <w:t xml:space="preserve">imediatamente </w:t>
      </w:r>
      <w:r w:rsidRPr="00A11207">
        <w:rPr>
          <w:iCs/>
          <w:sz w:val="24"/>
          <w:szCs w:val="24"/>
        </w:rPr>
        <w:t>após a emissão da ordem de serviço</w:t>
      </w:r>
      <w:r w:rsidR="00E11CB6">
        <w:rPr>
          <w:iCs/>
          <w:sz w:val="24"/>
          <w:szCs w:val="24"/>
        </w:rPr>
        <w:t>, em virtude da exiguidade do prazo</w:t>
      </w:r>
      <w:r w:rsidRPr="00A11207">
        <w:rPr>
          <w:iCs/>
          <w:sz w:val="24"/>
          <w:szCs w:val="24"/>
        </w:rPr>
        <w:t>.</w:t>
      </w:r>
    </w:p>
    <w:p w:rsidR="00A11207" w:rsidRPr="00A11207" w:rsidRDefault="00A11207" w:rsidP="004A3B6D">
      <w:pPr>
        <w:jc w:val="both"/>
        <w:rPr>
          <w:sz w:val="24"/>
          <w:szCs w:val="24"/>
        </w:rPr>
      </w:pPr>
      <w:r w:rsidRPr="00A11207">
        <w:rPr>
          <w:sz w:val="24"/>
          <w:szCs w:val="24"/>
        </w:rPr>
        <w:t xml:space="preserve">16.2 </w:t>
      </w:r>
      <w:r w:rsidR="00E11CB6">
        <w:rPr>
          <w:sz w:val="24"/>
          <w:szCs w:val="24"/>
        </w:rPr>
        <w:t xml:space="preserve">– </w:t>
      </w:r>
      <w:r w:rsidRPr="00A11207">
        <w:rPr>
          <w:sz w:val="24"/>
          <w:szCs w:val="24"/>
        </w:rPr>
        <w:t>O(s) licitante(s) vencedor</w:t>
      </w:r>
      <w:r w:rsidR="00E75F03">
        <w:rPr>
          <w:sz w:val="24"/>
          <w:szCs w:val="24"/>
        </w:rPr>
        <w:t xml:space="preserve"> </w:t>
      </w:r>
      <w:r w:rsidRPr="00A11207">
        <w:rPr>
          <w:sz w:val="24"/>
          <w:szCs w:val="24"/>
        </w:rPr>
        <w:t>(</w:t>
      </w:r>
      <w:proofErr w:type="gramStart"/>
      <w:r w:rsidRPr="00A11207">
        <w:rPr>
          <w:sz w:val="24"/>
          <w:szCs w:val="24"/>
        </w:rPr>
        <w:t>es</w:t>
      </w:r>
      <w:proofErr w:type="gramEnd"/>
      <w:r w:rsidRPr="00A11207">
        <w:rPr>
          <w:sz w:val="24"/>
          <w:szCs w:val="24"/>
        </w:rPr>
        <w:t>) do certame, comprometem-se a executar os serviços de qualidade, com esmero, de forma a conseguir o fim almejado pela Administração, agindo com diligência a fim de evitar ou minimizar prejuízos à mesma;</w:t>
      </w:r>
    </w:p>
    <w:p w:rsidR="00A11207" w:rsidRPr="00A11207" w:rsidRDefault="00A11207" w:rsidP="004A3B6D">
      <w:pPr>
        <w:jc w:val="both"/>
        <w:rPr>
          <w:iCs/>
          <w:sz w:val="24"/>
          <w:szCs w:val="24"/>
        </w:rPr>
      </w:pPr>
      <w:r w:rsidRPr="00A11207">
        <w:rPr>
          <w:sz w:val="24"/>
          <w:szCs w:val="24"/>
        </w:rPr>
        <w:t xml:space="preserve"> </w:t>
      </w:r>
      <w:r w:rsidRPr="00A11207">
        <w:rPr>
          <w:iCs/>
          <w:sz w:val="24"/>
          <w:szCs w:val="24"/>
        </w:rPr>
        <w:t>16.3</w:t>
      </w:r>
      <w:r w:rsidR="00E11CB6">
        <w:rPr>
          <w:iCs/>
          <w:sz w:val="24"/>
          <w:szCs w:val="24"/>
        </w:rPr>
        <w:t xml:space="preserve"> – </w:t>
      </w:r>
      <w:r w:rsidRPr="00A11207">
        <w:rPr>
          <w:iCs/>
          <w:sz w:val="24"/>
          <w:szCs w:val="24"/>
        </w:rPr>
        <w:t>Comprovados eventuais defeitos ou incorreções nos serviços executados e/ou nos materiais empregados na prestação de serviço, a lici</w:t>
      </w:r>
      <w:r w:rsidR="00F4066A">
        <w:rPr>
          <w:iCs/>
          <w:sz w:val="24"/>
          <w:szCs w:val="24"/>
        </w:rPr>
        <w:t>tante vencedora se compromete a</w:t>
      </w:r>
      <w:r w:rsidRPr="00A11207">
        <w:rPr>
          <w:iCs/>
          <w:sz w:val="24"/>
          <w:szCs w:val="24"/>
        </w:rPr>
        <w:t xml:space="preserve"> </w:t>
      </w:r>
      <w:r w:rsidR="00AB6DD0" w:rsidRPr="00A11207">
        <w:rPr>
          <w:iCs/>
          <w:sz w:val="24"/>
          <w:szCs w:val="24"/>
        </w:rPr>
        <w:t>repará-los</w:t>
      </w:r>
      <w:r w:rsidRPr="00A11207">
        <w:rPr>
          <w:iCs/>
          <w:sz w:val="24"/>
          <w:szCs w:val="24"/>
        </w:rPr>
        <w:t xml:space="preserve">, sem qualquer custo adicional à </w:t>
      </w:r>
      <w:r w:rsidRPr="00A11207">
        <w:rPr>
          <w:bCs/>
          <w:iCs/>
          <w:sz w:val="24"/>
          <w:szCs w:val="24"/>
        </w:rPr>
        <w:t>CONTRATANTE</w:t>
      </w:r>
      <w:r w:rsidRPr="00A11207">
        <w:rPr>
          <w:iCs/>
          <w:sz w:val="24"/>
          <w:szCs w:val="24"/>
        </w:rPr>
        <w:t>.</w:t>
      </w:r>
    </w:p>
    <w:p w:rsidR="00A11207" w:rsidRPr="00A11207" w:rsidRDefault="00A11207" w:rsidP="004A3B6D">
      <w:pPr>
        <w:jc w:val="both"/>
        <w:rPr>
          <w:b/>
          <w:bCs/>
          <w:sz w:val="24"/>
          <w:szCs w:val="24"/>
        </w:rPr>
      </w:pPr>
    </w:p>
    <w:p w:rsidR="00A11207" w:rsidRPr="00BE08F8" w:rsidRDefault="00A11207" w:rsidP="004A3B6D">
      <w:pPr>
        <w:jc w:val="both"/>
        <w:rPr>
          <w:b/>
          <w:bCs/>
          <w:sz w:val="24"/>
          <w:szCs w:val="24"/>
        </w:rPr>
      </w:pPr>
      <w:r w:rsidRPr="00BE08F8">
        <w:rPr>
          <w:b/>
          <w:bCs/>
          <w:sz w:val="24"/>
          <w:szCs w:val="24"/>
        </w:rPr>
        <w:t>17</w:t>
      </w:r>
      <w:r w:rsidR="00E11CB6">
        <w:rPr>
          <w:b/>
          <w:bCs/>
          <w:sz w:val="24"/>
          <w:szCs w:val="24"/>
        </w:rPr>
        <w:t>.0</w:t>
      </w:r>
      <w:r w:rsidRPr="00BE08F8">
        <w:rPr>
          <w:b/>
          <w:bCs/>
          <w:sz w:val="24"/>
          <w:szCs w:val="24"/>
        </w:rPr>
        <w:t xml:space="preserve"> </w:t>
      </w:r>
      <w:r w:rsidR="00E11CB6">
        <w:rPr>
          <w:b/>
          <w:bCs/>
          <w:sz w:val="24"/>
          <w:szCs w:val="24"/>
        </w:rPr>
        <w:t>–</w:t>
      </w:r>
      <w:r w:rsidRPr="00BE08F8">
        <w:rPr>
          <w:b/>
          <w:bCs/>
          <w:sz w:val="24"/>
          <w:szCs w:val="24"/>
        </w:rPr>
        <w:t xml:space="preserve"> DAS CONDIÇÕES DE RECEBIMENTO DO OBJETO</w:t>
      </w:r>
      <w:r w:rsidR="00981DC3" w:rsidRPr="00BE08F8">
        <w:rPr>
          <w:b/>
          <w:bCs/>
          <w:sz w:val="24"/>
          <w:szCs w:val="24"/>
        </w:rPr>
        <w:t>.</w:t>
      </w:r>
    </w:p>
    <w:p w:rsidR="00981DC3" w:rsidRPr="00981DC3" w:rsidRDefault="00981DC3" w:rsidP="004A3B6D">
      <w:pPr>
        <w:jc w:val="both"/>
        <w:rPr>
          <w:bCs/>
          <w:sz w:val="24"/>
          <w:szCs w:val="24"/>
        </w:rPr>
      </w:pPr>
    </w:p>
    <w:p w:rsidR="00A11207" w:rsidRPr="00A11207" w:rsidRDefault="00A11207" w:rsidP="004A3B6D">
      <w:pPr>
        <w:jc w:val="both"/>
        <w:rPr>
          <w:sz w:val="24"/>
          <w:szCs w:val="24"/>
        </w:rPr>
      </w:pPr>
      <w:r w:rsidRPr="00A11207">
        <w:rPr>
          <w:sz w:val="24"/>
          <w:szCs w:val="24"/>
        </w:rPr>
        <w:t xml:space="preserve">17.1 </w:t>
      </w:r>
      <w:r w:rsidR="00E11CB6">
        <w:rPr>
          <w:sz w:val="24"/>
          <w:szCs w:val="24"/>
        </w:rPr>
        <w:t>–</w:t>
      </w:r>
      <w:r w:rsidRPr="00A11207">
        <w:rPr>
          <w:sz w:val="24"/>
          <w:szCs w:val="24"/>
        </w:rPr>
        <w:t xml:space="preserve"> O objeto </w:t>
      </w:r>
      <w:proofErr w:type="gramStart"/>
      <w:r w:rsidRPr="00A11207">
        <w:rPr>
          <w:sz w:val="24"/>
          <w:szCs w:val="24"/>
        </w:rPr>
        <w:t>da presente</w:t>
      </w:r>
      <w:proofErr w:type="gramEnd"/>
      <w:r w:rsidRPr="00A11207">
        <w:rPr>
          <w:sz w:val="24"/>
          <w:szCs w:val="24"/>
        </w:rPr>
        <w:t xml:space="preserve"> licitação será fiscalizado</w:t>
      </w:r>
      <w:r w:rsidR="00E11CB6">
        <w:rPr>
          <w:sz w:val="24"/>
          <w:szCs w:val="24"/>
        </w:rPr>
        <w:t xml:space="preserve"> por comissão formada por servidores das </w:t>
      </w:r>
      <w:r w:rsidRPr="00A11207">
        <w:rPr>
          <w:sz w:val="24"/>
          <w:szCs w:val="24"/>
        </w:rPr>
        <w:t xml:space="preserve"> Secretarias Municipais de </w:t>
      </w:r>
      <w:r w:rsidR="00E11CB6">
        <w:rPr>
          <w:sz w:val="24"/>
          <w:szCs w:val="24"/>
        </w:rPr>
        <w:t>Administração, Educação</w:t>
      </w:r>
      <w:r w:rsidR="00420F13">
        <w:rPr>
          <w:sz w:val="24"/>
          <w:szCs w:val="24"/>
        </w:rPr>
        <w:t>,</w:t>
      </w:r>
      <w:r w:rsidR="00E11CB6">
        <w:rPr>
          <w:sz w:val="24"/>
          <w:szCs w:val="24"/>
        </w:rPr>
        <w:t xml:space="preserve"> Cultura</w:t>
      </w:r>
      <w:r w:rsidR="00420F13">
        <w:rPr>
          <w:sz w:val="24"/>
          <w:szCs w:val="24"/>
        </w:rPr>
        <w:t xml:space="preserve"> Desporto e Lazer</w:t>
      </w:r>
      <w:r w:rsidR="00E11CB6">
        <w:rPr>
          <w:sz w:val="24"/>
          <w:szCs w:val="24"/>
        </w:rPr>
        <w:t>;</w:t>
      </w:r>
      <w:r w:rsidRPr="00A11207">
        <w:rPr>
          <w:sz w:val="24"/>
          <w:szCs w:val="24"/>
        </w:rPr>
        <w:t xml:space="preserve"> </w:t>
      </w:r>
    </w:p>
    <w:p w:rsidR="00A11207" w:rsidRPr="00A11207" w:rsidRDefault="00A11207" w:rsidP="004A3B6D">
      <w:pPr>
        <w:jc w:val="both"/>
        <w:rPr>
          <w:sz w:val="24"/>
          <w:szCs w:val="24"/>
        </w:rPr>
      </w:pPr>
      <w:r w:rsidRPr="00A11207">
        <w:rPr>
          <w:sz w:val="24"/>
          <w:szCs w:val="24"/>
        </w:rPr>
        <w:t xml:space="preserve">17.2 - O recebimento do objeto dar-se-á definitivamente </w:t>
      </w:r>
      <w:r w:rsidR="00E11CB6">
        <w:rPr>
          <w:sz w:val="24"/>
          <w:szCs w:val="24"/>
        </w:rPr>
        <w:t>após a fiscalização e verificação da correspondência entre os serviços e a proposta</w:t>
      </w:r>
      <w:r w:rsidRPr="00A11207">
        <w:rPr>
          <w:sz w:val="24"/>
          <w:szCs w:val="24"/>
        </w:rPr>
        <w:t>, mediante Termo de Recebimento Definitivo ou Recibo, firmado pelo servidor responsável.</w:t>
      </w:r>
    </w:p>
    <w:p w:rsidR="00A11207" w:rsidRPr="00A11207" w:rsidRDefault="00A11207" w:rsidP="004A3B6D">
      <w:pPr>
        <w:jc w:val="both"/>
        <w:rPr>
          <w:sz w:val="24"/>
          <w:szCs w:val="24"/>
        </w:rPr>
      </w:pPr>
      <w:r w:rsidRPr="00A11207">
        <w:rPr>
          <w:sz w:val="24"/>
          <w:szCs w:val="24"/>
        </w:rPr>
        <w:t>17.3 – Const</w:t>
      </w:r>
      <w:r w:rsidR="00622A80">
        <w:rPr>
          <w:sz w:val="24"/>
          <w:szCs w:val="24"/>
        </w:rPr>
        <w:t xml:space="preserve">adas irregularidades no objeto </w:t>
      </w:r>
      <w:r w:rsidRPr="00A11207">
        <w:rPr>
          <w:sz w:val="24"/>
          <w:szCs w:val="24"/>
        </w:rPr>
        <w:t>contratual, o Contratante poderá:</w:t>
      </w:r>
    </w:p>
    <w:p w:rsidR="00A11207" w:rsidRPr="00A11207" w:rsidRDefault="00A11207" w:rsidP="004A3B6D">
      <w:pPr>
        <w:jc w:val="both"/>
        <w:rPr>
          <w:sz w:val="24"/>
          <w:szCs w:val="24"/>
        </w:rPr>
      </w:pPr>
      <w:r w:rsidRPr="00A11207">
        <w:rPr>
          <w:sz w:val="24"/>
          <w:szCs w:val="24"/>
        </w:rPr>
        <w:t>17.4 – Se disser respeito à especificação, rejeita-lo no todo ou em parte, determinando s</w:t>
      </w:r>
      <w:r w:rsidR="00622A80">
        <w:rPr>
          <w:sz w:val="24"/>
          <w:szCs w:val="24"/>
        </w:rPr>
        <w:t xml:space="preserve">ua substituição ou rescindindo </w:t>
      </w:r>
      <w:r w:rsidRPr="00A11207">
        <w:rPr>
          <w:sz w:val="24"/>
          <w:szCs w:val="24"/>
        </w:rPr>
        <w:t>a contratação, sem prejuízo das penalidades cabíveis;</w:t>
      </w:r>
    </w:p>
    <w:p w:rsidR="00A11207" w:rsidRPr="00A11207" w:rsidRDefault="00A11207" w:rsidP="004A3B6D">
      <w:pPr>
        <w:jc w:val="both"/>
        <w:rPr>
          <w:sz w:val="24"/>
          <w:szCs w:val="24"/>
        </w:rPr>
      </w:pPr>
      <w:r w:rsidRPr="00A11207">
        <w:rPr>
          <w:sz w:val="24"/>
          <w:szCs w:val="24"/>
        </w:rPr>
        <w:t xml:space="preserve">17.5 – na hipótese de complementação, a Contratada </w:t>
      </w:r>
      <w:r w:rsidR="00622A80" w:rsidRPr="00A11207">
        <w:rPr>
          <w:sz w:val="24"/>
          <w:szCs w:val="24"/>
        </w:rPr>
        <w:t>deverá fazê-la</w:t>
      </w:r>
      <w:r w:rsidRPr="00A11207">
        <w:rPr>
          <w:sz w:val="24"/>
          <w:szCs w:val="24"/>
        </w:rPr>
        <w:t xml:space="preserve"> em conformidade com a indicação do Contratante, no prazo máximo de 01(um) dia, contados</w:t>
      </w:r>
      <w:r w:rsidR="00622A80">
        <w:rPr>
          <w:sz w:val="24"/>
          <w:szCs w:val="24"/>
        </w:rPr>
        <w:t>,</w:t>
      </w:r>
      <w:r w:rsidRPr="00A11207">
        <w:rPr>
          <w:sz w:val="24"/>
          <w:szCs w:val="24"/>
        </w:rPr>
        <w:t xml:space="preserve"> da </w:t>
      </w:r>
      <w:proofErr w:type="gramStart"/>
      <w:r w:rsidRPr="00A11207">
        <w:rPr>
          <w:sz w:val="24"/>
          <w:szCs w:val="24"/>
        </w:rPr>
        <w:t>notificação por escrito, mantido</w:t>
      </w:r>
      <w:proofErr w:type="gramEnd"/>
      <w:r w:rsidRPr="00A11207">
        <w:rPr>
          <w:sz w:val="24"/>
          <w:szCs w:val="24"/>
        </w:rPr>
        <w:t xml:space="preserve"> o preço inicialmente contratado.</w:t>
      </w:r>
    </w:p>
    <w:p w:rsidR="00A11207" w:rsidRPr="00A11207" w:rsidRDefault="00A11207" w:rsidP="004A3B6D">
      <w:pPr>
        <w:jc w:val="both"/>
        <w:rPr>
          <w:sz w:val="24"/>
          <w:szCs w:val="24"/>
        </w:rPr>
      </w:pPr>
    </w:p>
    <w:p w:rsidR="00A11207" w:rsidRPr="00BE08F8" w:rsidRDefault="00981DC3" w:rsidP="004A3B6D">
      <w:pPr>
        <w:jc w:val="both"/>
        <w:rPr>
          <w:b/>
          <w:sz w:val="24"/>
          <w:szCs w:val="24"/>
        </w:rPr>
      </w:pPr>
      <w:r w:rsidRPr="00BE08F8">
        <w:rPr>
          <w:b/>
          <w:sz w:val="24"/>
          <w:szCs w:val="24"/>
        </w:rPr>
        <w:t>18</w:t>
      </w:r>
      <w:r w:rsidR="00420F13">
        <w:rPr>
          <w:b/>
          <w:sz w:val="24"/>
          <w:szCs w:val="24"/>
        </w:rPr>
        <w:t>.0</w:t>
      </w:r>
      <w:r w:rsidRPr="00BE08F8">
        <w:rPr>
          <w:b/>
          <w:sz w:val="24"/>
          <w:szCs w:val="24"/>
        </w:rPr>
        <w:t xml:space="preserve"> – DA DOTAÇÃO ORÇAMENTÁRIA.</w:t>
      </w:r>
    </w:p>
    <w:p w:rsidR="00981DC3" w:rsidRPr="00981DC3" w:rsidRDefault="00981DC3" w:rsidP="004A3B6D">
      <w:pPr>
        <w:jc w:val="both"/>
        <w:rPr>
          <w:sz w:val="24"/>
          <w:szCs w:val="24"/>
        </w:rPr>
      </w:pPr>
    </w:p>
    <w:p w:rsidR="00A11207" w:rsidRPr="00A11207" w:rsidRDefault="00A11207" w:rsidP="004A3B6D">
      <w:pPr>
        <w:jc w:val="both"/>
        <w:rPr>
          <w:bCs/>
          <w:sz w:val="24"/>
          <w:szCs w:val="24"/>
        </w:rPr>
      </w:pPr>
      <w:r w:rsidRPr="00A11207">
        <w:rPr>
          <w:bCs/>
          <w:sz w:val="24"/>
          <w:szCs w:val="24"/>
        </w:rPr>
        <w:t>18.1 – As despesas decorrentes da futura contratação vinculada a este Convite correrão por conta da fonte d</w:t>
      </w:r>
      <w:r w:rsidR="00420F13">
        <w:rPr>
          <w:bCs/>
          <w:sz w:val="24"/>
          <w:szCs w:val="24"/>
        </w:rPr>
        <w:t xml:space="preserve">e </w:t>
      </w:r>
      <w:proofErr w:type="gramStart"/>
      <w:r w:rsidR="00420F13">
        <w:rPr>
          <w:bCs/>
          <w:sz w:val="24"/>
          <w:szCs w:val="24"/>
        </w:rPr>
        <w:t>Recursos próprio do município, através das seguintes Unidades Orçamentárias</w:t>
      </w:r>
      <w:proofErr w:type="gramEnd"/>
      <w:r w:rsidR="00420F13">
        <w:rPr>
          <w:bCs/>
          <w:sz w:val="24"/>
          <w:szCs w:val="24"/>
        </w:rPr>
        <w:t>: U.O.: 05.00 – Secretaria de Educação, Cultura, Desporto e Lazer; Atividade: 2053 – Incentivo à prática de esporte e lazer no município; Elemento de Despesa: 3.3.90.39 – Outros serviços de terceiro – Pessoa Jurídica.</w:t>
      </w:r>
    </w:p>
    <w:p w:rsidR="00A11207" w:rsidRPr="00A11207" w:rsidRDefault="00A11207" w:rsidP="004A3B6D">
      <w:pPr>
        <w:jc w:val="both"/>
        <w:rPr>
          <w:bCs/>
          <w:sz w:val="24"/>
          <w:szCs w:val="24"/>
        </w:rPr>
      </w:pPr>
    </w:p>
    <w:p w:rsidR="00A11207" w:rsidRPr="00A11207" w:rsidRDefault="00A11207" w:rsidP="004A3B6D">
      <w:pPr>
        <w:jc w:val="both"/>
        <w:rPr>
          <w:sz w:val="24"/>
          <w:szCs w:val="24"/>
        </w:rPr>
      </w:pPr>
      <w:r w:rsidRPr="00A11207">
        <w:rPr>
          <w:b/>
          <w:bCs/>
          <w:sz w:val="24"/>
          <w:szCs w:val="24"/>
        </w:rPr>
        <w:t>19</w:t>
      </w:r>
      <w:r w:rsidR="00420F13">
        <w:rPr>
          <w:b/>
          <w:bCs/>
          <w:sz w:val="24"/>
          <w:szCs w:val="24"/>
        </w:rPr>
        <w:t>.0</w:t>
      </w:r>
      <w:r w:rsidRPr="00A11207">
        <w:rPr>
          <w:b/>
          <w:bCs/>
          <w:sz w:val="24"/>
          <w:szCs w:val="24"/>
        </w:rPr>
        <w:t xml:space="preserve"> </w:t>
      </w:r>
      <w:r w:rsidR="00420F13">
        <w:rPr>
          <w:b/>
          <w:bCs/>
          <w:sz w:val="24"/>
          <w:szCs w:val="24"/>
        </w:rPr>
        <w:t>–</w:t>
      </w:r>
      <w:r w:rsidRPr="00A11207">
        <w:rPr>
          <w:b/>
          <w:bCs/>
          <w:sz w:val="24"/>
          <w:szCs w:val="24"/>
        </w:rPr>
        <w:t xml:space="preserve"> DA FORMA DE PAGAMENTO</w:t>
      </w:r>
      <w:r w:rsidR="00BE08F8">
        <w:rPr>
          <w:b/>
          <w:bCs/>
          <w:sz w:val="24"/>
          <w:szCs w:val="24"/>
        </w:rPr>
        <w:t>.</w:t>
      </w:r>
    </w:p>
    <w:p w:rsidR="00A11207" w:rsidRPr="00A11207" w:rsidRDefault="00A11207" w:rsidP="004A3B6D">
      <w:pPr>
        <w:jc w:val="both"/>
        <w:rPr>
          <w:sz w:val="24"/>
          <w:szCs w:val="24"/>
        </w:rPr>
      </w:pPr>
    </w:p>
    <w:p w:rsidR="00A11207" w:rsidRPr="00622A80" w:rsidRDefault="00A11207" w:rsidP="004A3B6D">
      <w:pPr>
        <w:jc w:val="both"/>
        <w:rPr>
          <w:sz w:val="24"/>
          <w:szCs w:val="24"/>
        </w:rPr>
      </w:pPr>
      <w:r w:rsidRPr="00622A80">
        <w:rPr>
          <w:sz w:val="24"/>
          <w:szCs w:val="24"/>
        </w:rPr>
        <w:t xml:space="preserve">19.1 </w:t>
      </w:r>
      <w:r w:rsidR="00420F13">
        <w:rPr>
          <w:sz w:val="24"/>
          <w:szCs w:val="24"/>
        </w:rPr>
        <w:t>–</w:t>
      </w:r>
      <w:r w:rsidRPr="00622A80">
        <w:rPr>
          <w:sz w:val="24"/>
          <w:szCs w:val="24"/>
        </w:rPr>
        <w:t xml:space="preserve"> O</w:t>
      </w:r>
      <w:r w:rsidR="00420F13">
        <w:rPr>
          <w:sz w:val="24"/>
          <w:szCs w:val="24"/>
        </w:rPr>
        <w:t xml:space="preserve"> </w:t>
      </w:r>
      <w:r w:rsidRPr="00622A80">
        <w:rPr>
          <w:sz w:val="24"/>
          <w:szCs w:val="24"/>
        </w:rPr>
        <w:t xml:space="preserve">pagamento será efetuado em 05 (cinco) dias úteis, contados da apresentação da nota fiscal/fatura no protocolo da Prefeitura Municipal de </w:t>
      </w:r>
      <w:r w:rsidR="00622A80" w:rsidRPr="00622A80">
        <w:rPr>
          <w:sz w:val="24"/>
          <w:szCs w:val="24"/>
        </w:rPr>
        <w:t>Francisco Ayres, situada na Rua José Ferreira, nº 38</w:t>
      </w:r>
      <w:r w:rsidR="00622A80">
        <w:rPr>
          <w:sz w:val="24"/>
          <w:szCs w:val="24"/>
        </w:rPr>
        <w:t>7 – Centro – Francisco Ayres-PI</w:t>
      </w:r>
      <w:r w:rsidR="00622A80" w:rsidRPr="00622A80">
        <w:rPr>
          <w:sz w:val="24"/>
          <w:szCs w:val="24"/>
        </w:rPr>
        <w:t xml:space="preserve">, </w:t>
      </w:r>
      <w:r w:rsidRPr="00622A80">
        <w:rPr>
          <w:sz w:val="24"/>
          <w:szCs w:val="24"/>
        </w:rPr>
        <w:t>à vista do respectivo Termo de Recebimento Definitivo e/ou Atestado de medição do objeto ou Recibo, na forma prevista no presente convite.</w:t>
      </w:r>
    </w:p>
    <w:p w:rsidR="00A11207" w:rsidRPr="00622A80" w:rsidRDefault="00A11207" w:rsidP="004A3B6D">
      <w:pPr>
        <w:jc w:val="both"/>
        <w:rPr>
          <w:sz w:val="24"/>
          <w:szCs w:val="24"/>
        </w:rPr>
      </w:pPr>
      <w:r w:rsidRPr="00622A80">
        <w:rPr>
          <w:sz w:val="24"/>
          <w:szCs w:val="24"/>
        </w:rPr>
        <w:t xml:space="preserve">19.2 </w:t>
      </w:r>
      <w:r w:rsidR="00420F13">
        <w:rPr>
          <w:sz w:val="24"/>
          <w:szCs w:val="24"/>
        </w:rPr>
        <w:t>–</w:t>
      </w:r>
      <w:r w:rsidRPr="00622A80">
        <w:rPr>
          <w:sz w:val="24"/>
          <w:szCs w:val="24"/>
        </w:rPr>
        <w:t xml:space="preserve"> As notas fiscais/faturas que apresentarem incorreções serão devolvidas à Contratada e seu vencimento ocorrerá 05 (cinco) dias após a data de sua apresentação válida.</w:t>
      </w:r>
    </w:p>
    <w:p w:rsidR="00A11207" w:rsidRPr="00622A80" w:rsidRDefault="00A11207" w:rsidP="004A3B6D">
      <w:pPr>
        <w:jc w:val="both"/>
        <w:rPr>
          <w:b/>
          <w:bCs/>
          <w:sz w:val="24"/>
          <w:szCs w:val="24"/>
        </w:rPr>
      </w:pPr>
    </w:p>
    <w:p w:rsidR="00A11207" w:rsidRPr="00A11207" w:rsidRDefault="00A11207" w:rsidP="004A3B6D">
      <w:pPr>
        <w:jc w:val="both"/>
        <w:rPr>
          <w:b/>
          <w:bCs/>
          <w:sz w:val="24"/>
          <w:szCs w:val="24"/>
        </w:rPr>
      </w:pPr>
      <w:r w:rsidRPr="00A11207">
        <w:rPr>
          <w:b/>
          <w:bCs/>
          <w:sz w:val="24"/>
          <w:szCs w:val="24"/>
        </w:rPr>
        <w:lastRenderedPageBreak/>
        <w:t>20</w:t>
      </w:r>
      <w:r w:rsidR="00420F13">
        <w:rPr>
          <w:b/>
          <w:bCs/>
          <w:sz w:val="24"/>
          <w:szCs w:val="24"/>
        </w:rPr>
        <w:t>.0</w:t>
      </w:r>
      <w:r w:rsidRPr="00A11207">
        <w:rPr>
          <w:b/>
          <w:bCs/>
          <w:sz w:val="24"/>
          <w:szCs w:val="24"/>
        </w:rPr>
        <w:t xml:space="preserve"> </w:t>
      </w:r>
      <w:r w:rsidR="00420F13">
        <w:rPr>
          <w:b/>
          <w:bCs/>
          <w:sz w:val="24"/>
          <w:szCs w:val="24"/>
        </w:rPr>
        <w:t>–</w:t>
      </w:r>
      <w:r w:rsidRPr="00A11207">
        <w:rPr>
          <w:b/>
          <w:bCs/>
          <w:sz w:val="24"/>
          <w:szCs w:val="24"/>
        </w:rPr>
        <w:t xml:space="preserve"> DA CONTRATAÇÃO</w:t>
      </w:r>
      <w:r w:rsidR="00BE08F8">
        <w:rPr>
          <w:b/>
          <w:bCs/>
          <w:sz w:val="24"/>
          <w:szCs w:val="24"/>
        </w:rPr>
        <w:t>.</w:t>
      </w:r>
    </w:p>
    <w:p w:rsidR="00A11207" w:rsidRPr="00A11207" w:rsidRDefault="00A11207" w:rsidP="004A3B6D">
      <w:pPr>
        <w:jc w:val="both"/>
        <w:rPr>
          <w:sz w:val="24"/>
          <w:szCs w:val="24"/>
        </w:rPr>
      </w:pPr>
    </w:p>
    <w:p w:rsidR="00A11207" w:rsidRPr="00A11207" w:rsidRDefault="00A11207" w:rsidP="004A3B6D">
      <w:pPr>
        <w:jc w:val="both"/>
        <w:rPr>
          <w:sz w:val="24"/>
          <w:szCs w:val="24"/>
        </w:rPr>
      </w:pPr>
      <w:r w:rsidRPr="00A11207">
        <w:rPr>
          <w:sz w:val="24"/>
          <w:szCs w:val="24"/>
        </w:rPr>
        <w:t xml:space="preserve">20.1 </w:t>
      </w:r>
      <w:r w:rsidR="00420F13">
        <w:rPr>
          <w:sz w:val="24"/>
          <w:szCs w:val="24"/>
        </w:rPr>
        <w:t>–</w:t>
      </w:r>
      <w:r w:rsidRPr="00A11207">
        <w:rPr>
          <w:sz w:val="24"/>
          <w:szCs w:val="24"/>
        </w:rPr>
        <w:t xml:space="preserve"> A</w:t>
      </w:r>
      <w:r w:rsidR="00420F13">
        <w:rPr>
          <w:sz w:val="24"/>
          <w:szCs w:val="24"/>
        </w:rPr>
        <w:t xml:space="preserve"> </w:t>
      </w:r>
      <w:r w:rsidRPr="00A11207">
        <w:rPr>
          <w:sz w:val="24"/>
          <w:szCs w:val="24"/>
        </w:rPr>
        <w:t xml:space="preserve">contratação decorrente desta licitação será formalizada mediante </w:t>
      </w:r>
      <w:proofErr w:type="gramStart"/>
      <w:r w:rsidRPr="00A11207">
        <w:rPr>
          <w:sz w:val="24"/>
          <w:szCs w:val="24"/>
        </w:rPr>
        <w:t>celebração de termo de contrato, cuja respectiva minuta constitui anexo do presente ato convocatório</w:t>
      </w:r>
      <w:proofErr w:type="gramEnd"/>
      <w:r w:rsidRPr="00A11207">
        <w:rPr>
          <w:sz w:val="24"/>
          <w:szCs w:val="24"/>
        </w:rPr>
        <w:t>, conforme anexo II.</w:t>
      </w:r>
    </w:p>
    <w:p w:rsidR="00A11207" w:rsidRPr="00A11207" w:rsidRDefault="00A11207" w:rsidP="004A3B6D">
      <w:pPr>
        <w:jc w:val="both"/>
        <w:rPr>
          <w:sz w:val="24"/>
          <w:szCs w:val="24"/>
        </w:rPr>
      </w:pPr>
      <w:r w:rsidRPr="00A11207">
        <w:rPr>
          <w:sz w:val="24"/>
          <w:szCs w:val="24"/>
        </w:rPr>
        <w:t>20.2</w:t>
      </w:r>
      <w:r w:rsidR="00420F13">
        <w:rPr>
          <w:sz w:val="24"/>
          <w:szCs w:val="24"/>
        </w:rPr>
        <w:t xml:space="preserve"> –</w:t>
      </w:r>
      <w:r w:rsidRPr="00A11207">
        <w:rPr>
          <w:sz w:val="24"/>
          <w:szCs w:val="24"/>
        </w:rPr>
        <w:t xml:space="preserve"> A</w:t>
      </w:r>
      <w:r w:rsidR="00420F13">
        <w:rPr>
          <w:sz w:val="24"/>
          <w:szCs w:val="24"/>
        </w:rPr>
        <w:t xml:space="preserve"> </w:t>
      </w:r>
      <w:r w:rsidRPr="00A11207">
        <w:rPr>
          <w:sz w:val="24"/>
          <w:szCs w:val="24"/>
        </w:rPr>
        <w:t>adjudicatária deverá,</w:t>
      </w:r>
      <w:r w:rsidR="00420F13">
        <w:rPr>
          <w:sz w:val="24"/>
          <w:szCs w:val="24"/>
        </w:rPr>
        <w:t xml:space="preserve"> imediatamente</w:t>
      </w:r>
      <w:r w:rsidRPr="00A11207">
        <w:rPr>
          <w:sz w:val="24"/>
          <w:szCs w:val="24"/>
        </w:rPr>
        <w:t xml:space="preserve">, comparecer à Prefeitura Municipal de </w:t>
      </w:r>
      <w:r w:rsidR="00622A80" w:rsidRPr="00622A80">
        <w:rPr>
          <w:sz w:val="24"/>
          <w:szCs w:val="24"/>
        </w:rPr>
        <w:t>Francisco Ayres</w:t>
      </w:r>
      <w:r w:rsidRPr="00A11207">
        <w:rPr>
          <w:sz w:val="24"/>
          <w:szCs w:val="24"/>
        </w:rPr>
        <w:t xml:space="preserve">, junto a Secretaria de </w:t>
      </w:r>
      <w:r w:rsidR="00D81AB5">
        <w:rPr>
          <w:sz w:val="24"/>
          <w:szCs w:val="24"/>
        </w:rPr>
        <w:t>Administração</w:t>
      </w:r>
      <w:r w:rsidRPr="00A11207">
        <w:rPr>
          <w:sz w:val="24"/>
          <w:szCs w:val="24"/>
        </w:rPr>
        <w:t xml:space="preserve"> para assinar o contrato.</w:t>
      </w:r>
    </w:p>
    <w:p w:rsidR="00A11207" w:rsidRPr="00A11207" w:rsidRDefault="00A11207" w:rsidP="004A3B6D">
      <w:pPr>
        <w:jc w:val="both"/>
        <w:rPr>
          <w:sz w:val="24"/>
          <w:szCs w:val="24"/>
        </w:rPr>
      </w:pPr>
      <w:r w:rsidRPr="00A11207">
        <w:rPr>
          <w:sz w:val="24"/>
          <w:szCs w:val="24"/>
        </w:rPr>
        <w:t xml:space="preserve">20.3 </w:t>
      </w:r>
      <w:r w:rsidR="00D81AB5">
        <w:rPr>
          <w:sz w:val="24"/>
          <w:szCs w:val="24"/>
        </w:rPr>
        <w:t>–</w:t>
      </w:r>
      <w:r w:rsidRPr="00A11207">
        <w:rPr>
          <w:sz w:val="24"/>
          <w:szCs w:val="24"/>
        </w:rPr>
        <w:t xml:space="preserve"> Quando a Adjudicatária, convocada dentro do prazo de validade de sua proposta, não apresentar a situação regular ou se recusar a assinar o contrato, será convocada outra licitante na ordem de classificação das ofertas, e assim sucessivamente.</w:t>
      </w:r>
    </w:p>
    <w:p w:rsidR="00A11207" w:rsidRPr="00A11207" w:rsidRDefault="00A11207" w:rsidP="004A3B6D">
      <w:pPr>
        <w:jc w:val="both"/>
        <w:rPr>
          <w:sz w:val="24"/>
          <w:szCs w:val="24"/>
        </w:rPr>
      </w:pPr>
    </w:p>
    <w:p w:rsidR="00A11207" w:rsidRDefault="00A11207" w:rsidP="004A3B6D">
      <w:pPr>
        <w:jc w:val="both"/>
        <w:rPr>
          <w:b/>
          <w:sz w:val="24"/>
          <w:szCs w:val="24"/>
        </w:rPr>
      </w:pPr>
      <w:r w:rsidRPr="00BE08F8">
        <w:rPr>
          <w:b/>
          <w:sz w:val="24"/>
          <w:szCs w:val="24"/>
        </w:rPr>
        <w:t xml:space="preserve">21 </w:t>
      </w:r>
      <w:r w:rsidR="00D81AB5">
        <w:rPr>
          <w:b/>
          <w:sz w:val="24"/>
          <w:szCs w:val="24"/>
        </w:rPr>
        <w:t>–</w:t>
      </w:r>
      <w:r w:rsidRPr="00BE08F8">
        <w:rPr>
          <w:b/>
          <w:sz w:val="24"/>
          <w:szCs w:val="24"/>
        </w:rPr>
        <w:t xml:space="preserve"> DAS SANÇÕES PARA O CASO DE INADIMPLEMENTO</w:t>
      </w:r>
      <w:r w:rsidR="00BE08F8">
        <w:rPr>
          <w:b/>
          <w:sz w:val="24"/>
          <w:szCs w:val="24"/>
        </w:rPr>
        <w:t>.</w:t>
      </w:r>
    </w:p>
    <w:p w:rsidR="00BE08F8" w:rsidRPr="00BE08F8" w:rsidRDefault="00BE08F8" w:rsidP="004A3B6D">
      <w:pPr>
        <w:jc w:val="both"/>
        <w:rPr>
          <w:b/>
          <w:sz w:val="24"/>
          <w:szCs w:val="24"/>
        </w:rPr>
      </w:pPr>
    </w:p>
    <w:p w:rsidR="00A11207" w:rsidRPr="00A11207" w:rsidRDefault="00A11207" w:rsidP="004A3B6D">
      <w:pPr>
        <w:jc w:val="both"/>
        <w:rPr>
          <w:bCs/>
          <w:sz w:val="24"/>
          <w:szCs w:val="24"/>
        </w:rPr>
      </w:pPr>
      <w:r w:rsidRPr="00A11207">
        <w:rPr>
          <w:bCs/>
          <w:sz w:val="24"/>
          <w:szCs w:val="24"/>
        </w:rPr>
        <w:t>21.1</w:t>
      </w:r>
      <w:r w:rsidR="00D81AB5">
        <w:rPr>
          <w:bCs/>
          <w:sz w:val="24"/>
          <w:szCs w:val="24"/>
        </w:rPr>
        <w:t xml:space="preserve"> –</w:t>
      </w:r>
      <w:r w:rsidRPr="00A11207">
        <w:rPr>
          <w:bCs/>
          <w:sz w:val="24"/>
          <w:szCs w:val="24"/>
        </w:rPr>
        <w:t xml:space="preserve"> Pela inexecução total parcial do contrato, a Administração </w:t>
      </w:r>
      <w:proofErr w:type="gramStart"/>
      <w:r w:rsidRPr="00A11207">
        <w:rPr>
          <w:bCs/>
          <w:sz w:val="24"/>
          <w:szCs w:val="24"/>
        </w:rPr>
        <w:t>poderá,</w:t>
      </w:r>
      <w:proofErr w:type="gramEnd"/>
      <w:r w:rsidRPr="00A11207">
        <w:rPr>
          <w:bCs/>
          <w:sz w:val="24"/>
          <w:szCs w:val="24"/>
        </w:rPr>
        <w:t xml:space="preserve"> garantida prévia defesa, aplicar ao contratado as seguintes penalidades:</w:t>
      </w:r>
    </w:p>
    <w:p w:rsidR="00A11207" w:rsidRPr="00A11207" w:rsidRDefault="00A11207" w:rsidP="004A3B6D">
      <w:pPr>
        <w:jc w:val="both"/>
        <w:rPr>
          <w:sz w:val="24"/>
          <w:szCs w:val="24"/>
        </w:rPr>
      </w:pPr>
      <w:r w:rsidRPr="00A11207">
        <w:rPr>
          <w:sz w:val="24"/>
          <w:szCs w:val="24"/>
        </w:rPr>
        <w:t>21.2</w:t>
      </w:r>
      <w:r w:rsidR="00D81AB5">
        <w:rPr>
          <w:sz w:val="24"/>
          <w:szCs w:val="24"/>
        </w:rPr>
        <w:t xml:space="preserve"> –</w:t>
      </w:r>
      <w:r w:rsidRPr="00A11207">
        <w:rPr>
          <w:sz w:val="24"/>
          <w:szCs w:val="24"/>
        </w:rPr>
        <w:t xml:space="preserve"> </w:t>
      </w:r>
      <w:r w:rsidR="00D81AB5" w:rsidRPr="00A11207">
        <w:rPr>
          <w:sz w:val="24"/>
          <w:szCs w:val="24"/>
        </w:rPr>
        <w:t xml:space="preserve">Advertência </w:t>
      </w:r>
      <w:r w:rsidRPr="00A11207">
        <w:rPr>
          <w:sz w:val="24"/>
          <w:szCs w:val="24"/>
        </w:rPr>
        <w:t>por escrito;</w:t>
      </w:r>
    </w:p>
    <w:p w:rsidR="00A11207" w:rsidRPr="00A11207" w:rsidRDefault="00A11207" w:rsidP="004A3B6D">
      <w:pPr>
        <w:jc w:val="both"/>
        <w:rPr>
          <w:sz w:val="24"/>
          <w:szCs w:val="24"/>
        </w:rPr>
      </w:pPr>
      <w:r w:rsidRPr="00A11207">
        <w:rPr>
          <w:sz w:val="24"/>
          <w:szCs w:val="24"/>
        </w:rPr>
        <w:t>21.3- suspensão temporária do direito de participar em licitações e contratar, com o licitante, por um período não superior a 02 (dois) anos, conforme na forma do inciso IV, art.87 da Lei n.º 8.666/93;</w:t>
      </w:r>
    </w:p>
    <w:p w:rsidR="00A11207" w:rsidRPr="00A11207" w:rsidRDefault="00A11207" w:rsidP="004A3B6D">
      <w:pPr>
        <w:jc w:val="both"/>
        <w:rPr>
          <w:sz w:val="24"/>
          <w:szCs w:val="24"/>
        </w:rPr>
      </w:pPr>
      <w:r w:rsidRPr="00A11207">
        <w:rPr>
          <w:sz w:val="24"/>
          <w:szCs w:val="24"/>
        </w:rPr>
        <w:t>21.4- rescisão do termo de contrato;</w:t>
      </w:r>
    </w:p>
    <w:p w:rsidR="00A11207" w:rsidRPr="00A11207" w:rsidRDefault="00A11207" w:rsidP="004A3B6D">
      <w:pPr>
        <w:jc w:val="both"/>
        <w:rPr>
          <w:sz w:val="24"/>
          <w:szCs w:val="24"/>
        </w:rPr>
      </w:pPr>
    </w:p>
    <w:p w:rsidR="00A11207" w:rsidRDefault="00A11207" w:rsidP="004A3B6D">
      <w:pPr>
        <w:jc w:val="both"/>
        <w:rPr>
          <w:b/>
          <w:sz w:val="24"/>
          <w:szCs w:val="24"/>
        </w:rPr>
      </w:pPr>
      <w:r w:rsidRPr="00BE08F8">
        <w:rPr>
          <w:b/>
          <w:sz w:val="24"/>
          <w:szCs w:val="24"/>
        </w:rPr>
        <w:t>22 - DAS DISPOSIÇÕES FINAIS</w:t>
      </w:r>
      <w:r w:rsidR="00BE08F8">
        <w:rPr>
          <w:b/>
          <w:sz w:val="24"/>
          <w:szCs w:val="24"/>
        </w:rPr>
        <w:t>.</w:t>
      </w:r>
    </w:p>
    <w:p w:rsidR="00BE08F8" w:rsidRPr="00BE08F8" w:rsidRDefault="00BE08F8" w:rsidP="004A3B6D">
      <w:pPr>
        <w:jc w:val="both"/>
        <w:rPr>
          <w:b/>
          <w:sz w:val="24"/>
          <w:szCs w:val="24"/>
        </w:rPr>
      </w:pPr>
    </w:p>
    <w:p w:rsidR="00A11207" w:rsidRPr="00A11207" w:rsidRDefault="00A11207" w:rsidP="004A3B6D">
      <w:pPr>
        <w:jc w:val="both"/>
        <w:rPr>
          <w:sz w:val="24"/>
          <w:szCs w:val="24"/>
        </w:rPr>
      </w:pPr>
      <w:r w:rsidRPr="00A11207">
        <w:rPr>
          <w:sz w:val="24"/>
          <w:szCs w:val="24"/>
        </w:rPr>
        <w:t>22.1 - As normas disciplinadoras desta licitação serão interpretadas em favor da ampliação da disputa, respeitada a igualdade de oportunidade entre as licitantes e desde que não comprometam o interesse público, a finalidade e a segurança da contratação.</w:t>
      </w:r>
    </w:p>
    <w:p w:rsidR="00A11207" w:rsidRPr="00A11207" w:rsidRDefault="00A11207" w:rsidP="004A3B6D">
      <w:pPr>
        <w:jc w:val="both"/>
        <w:rPr>
          <w:sz w:val="24"/>
          <w:szCs w:val="24"/>
        </w:rPr>
      </w:pPr>
      <w:r w:rsidRPr="00A11207">
        <w:rPr>
          <w:sz w:val="24"/>
          <w:szCs w:val="24"/>
        </w:rPr>
        <w:t xml:space="preserve">22.2 - O resultado do presente certame será divulgado no placar da Prefeitura Municipal de </w:t>
      </w:r>
      <w:r w:rsidR="000B2319">
        <w:rPr>
          <w:sz w:val="24"/>
          <w:szCs w:val="24"/>
        </w:rPr>
        <w:t>Francisco Ayres.</w:t>
      </w:r>
    </w:p>
    <w:p w:rsidR="00A11207" w:rsidRPr="00A11207" w:rsidRDefault="00A11207" w:rsidP="004A3B6D">
      <w:pPr>
        <w:jc w:val="both"/>
        <w:rPr>
          <w:sz w:val="24"/>
          <w:szCs w:val="24"/>
        </w:rPr>
      </w:pPr>
      <w:r w:rsidRPr="00A11207">
        <w:rPr>
          <w:sz w:val="24"/>
          <w:szCs w:val="24"/>
        </w:rPr>
        <w:t>22.3 - Os casos omissos do presente Convite serão solucionados pela Comissão</w:t>
      </w:r>
    </w:p>
    <w:p w:rsidR="00A11207" w:rsidRPr="00A11207" w:rsidRDefault="00A11207" w:rsidP="004A3B6D">
      <w:pPr>
        <w:jc w:val="both"/>
        <w:rPr>
          <w:sz w:val="24"/>
          <w:szCs w:val="24"/>
        </w:rPr>
      </w:pPr>
      <w:r w:rsidRPr="00A11207">
        <w:rPr>
          <w:sz w:val="24"/>
          <w:szCs w:val="24"/>
        </w:rPr>
        <w:t xml:space="preserve">22.4 - As eventuais dúvidas dos interessados poderão ser dirigidas à Comissão de </w:t>
      </w:r>
      <w:r w:rsidR="000B2319">
        <w:rPr>
          <w:sz w:val="24"/>
          <w:szCs w:val="24"/>
        </w:rPr>
        <w:t>Licitação através do fax n.º (89</w:t>
      </w:r>
      <w:r w:rsidRPr="00A11207">
        <w:rPr>
          <w:sz w:val="24"/>
          <w:szCs w:val="24"/>
        </w:rPr>
        <w:t xml:space="preserve">) </w:t>
      </w:r>
      <w:r w:rsidR="00C6025F">
        <w:rPr>
          <w:sz w:val="24"/>
          <w:szCs w:val="24"/>
        </w:rPr>
        <w:t>3560</w:t>
      </w:r>
      <w:r w:rsidRPr="00A11207">
        <w:rPr>
          <w:sz w:val="24"/>
          <w:szCs w:val="24"/>
        </w:rPr>
        <w:t>-</w:t>
      </w:r>
      <w:r w:rsidR="00C6025F">
        <w:rPr>
          <w:sz w:val="24"/>
          <w:szCs w:val="24"/>
        </w:rPr>
        <w:t>1167</w:t>
      </w:r>
      <w:r w:rsidRPr="00A11207">
        <w:rPr>
          <w:sz w:val="24"/>
          <w:szCs w:val="24"/>
        </w:rPr>
        <w:t xml:space="preserve">; e interessados em adquirir o edital diretamente na Rua </w:t>
      </w:r>
      <w:r w:rsidR="00C6025F">
        <w:rPr>
          <w:sz w:val="24"/>
          <w:szCs w:val="24"/>
        </w:rPr>
        <w:t>José Ferreira, nº 387</w:t>
      </w:r>
      <w:r w:rsidRPr="00A11207">
        <w:rPr>
          <w:sz w:val="24"/>
          <w:szCs w:val="24"/>
        </w:rPr>
        <w:t xml:space="preserve">, centro – </w:t>
      </w:r>
      <w:r w:rsidR="00C6025F">
        <w:rPr>
          <w:sz w:val="24"/>
          <w:szCs w:val="24"/>
        </w:rPr>
        <w:t>Francisco Ayres</w:t>
      </w:r>
      <w:r w:rsidR="00C6025F" w:rsidRPr="00A11207">
        <w:rPr>
          <w:sz w:val="24"/>
          <w:szCs w:val="24"/>
        </w:rPr>
        <w:t xml:space="preserve"> </w:t>
      </w:r>
      <w:r w:rsidRPr="00A11207">
        <w:rPr>
          <w:sz w:val="24"/>
          <w:szCs w:val="24"/>
        </w:rPr>
        <w:t>– PI.</w:t>
      </w:r>
    </w:p>
    <w:p w:rsidR="00A11207" w:rsidRPr="00A11207" w:rsidRDefault="00A11207" w:rsidP="004A3B6D">
      <w:pPr>
        <w:jc w:val="both"/>
        <w:rPr>
          <w:sz w:val="24"/>
          <w:szCs w:val="24"/>
        </w:rPr>
      </w:pPr>
      <w:r w:rsidRPr="00A11207">
        <w:rPr>
          <w:sz w:val="24"/>
          <w:szCs w:val="24"/>
        </w:rPr>
        <w:t xml:space="preserve">22.5 – Fica Eleito o foro da Comarca de </w:t>
      </w:r>
      <w:r w:rsidR="00C6025F" w:rsidRPr="00C6025F">
        <w:rPr>
          <w:sz w:val="24"/>
          <w:szCs w:val="24"/>
        </w:rPr>
        <w:t>Francisco Ayres – PI</w:t>
      </w:r>
      <w:r w:rsidRPr="00A11207">
        <w:rPr>
          <w:sz w:val="24"/>
          <w:szCs w:val="24"/>
        </w:rPr>
        <w:t xml:space="preserve">, para resolver </w:t>
      </w:r>
      <w:proofErr w:type="gramStart"/>
      <w:r w:rsidRPr="00A11207">
        <w:rPr>
          <w:sz w:val="24"/>
          <w:szCs w:val="24"/>
        </w:rPr>
        <w:t>quaisquer litígio</w:t>
      </w:r>
      <w:proofErr w:type="gramEnd"/>
      <w:r w:rsidRPr="00A11207">
        <w:rPr>
          <w:sz w:val="24"/>
          <w:szCs w:val="24"/>
        </w:rPr>
        <w:t xml:space="preserve"> sobre o objeto desta licitação.</w:t>
      </w:r>
    </w:p>
    <w:p w:rsidR="00A11207" w:rsidRPr="00A11207" w:rsidRDefault="00A11207" w:rsidP="004A3B6D">
      <w:pPr>
        <w:jc w:val="both"/>
        <w:rPr>
          <w:sz w:val="24"/>
          <w:szCs w:val="24"/>
        </w:rPr>
      </w:pPr>
    </w:p>
    <w:p w:rsidR="00A11207" w:rsidRPr="00A11207" w:rsidRDefault="00C6025F" w:rsidP="004A3B6D">
      <w:pPr>
        <w:jc w:val="center"/>
        <w:rPr>
          <w:sz w:val="24"/>
          <w:szCs w:val="24"/>
        </w:rPr>
      </w:pPr>
      <w:r w:rsidRPr="00C6025F">
        <w:rPr>
          <w:sz w:val="24"/>
          <w:szCs w:val="24"/>
        </w:rPr>
        <w:t>Francisco Ayres – PI,</w:t>
      </w:r>
      <w:r w:rsidR="00A11207" w:rsidRPr="00A11207">
        <w:rPr>
          <w:sz w:val="24"/>
          <w:szCs w:val="24"/>
        </w:rPr>
        <w:t xml:space="preserve"> </w:t>
      </w:r>
      <w:r w:rsidR="00106B74">
        <w:rPr>
          <w:sz w:val="24"/>
          <w:szCs w:val="24"/>
        </w:rPr>
        <w:t>20</w:t>
      </w:r>
      <w:bookmarkStart w:id="0" w:name="_GoBack"/>
      <w:bookmarkEnd w:id="0"/>
      <w:r w:rsidR="00A11207" w:rsidRPr="00A11207">
        <w:rPr>
          <w:sz w:val="24"/>
          <w:szCs w:val="24"/>
        </w:rPr>
        <w:t xml:space="preserve"> de </w:t>
      </w:r>
      <w:r w:rsidR="00467CAC">
        <w:rPr>
          <w:sz w:val="24"/>
          <w:szCs w:val="24"/>
        </w:rPr>
        <w:t>setem</w:t>
      </w:r>
      <w:r w:rsidR="00467CAC" w:rsidRPr="00A11207">
        <w:rPr>
          <w:sz w:val="24"/>
          <w:szCs w:val="24"/>
        </w:rPr>
        <w:t>bro</w:t>
      </w:r>
      <w:r w:rsidR="00467CAC">
        <w:rPr>
          <w:sz w:val="24"/>
          <w:szCs w:val="24"/>
        </w:rPr>
        <w:t xml:space="preserve"> </w:t>
      </w:r>
      <w:r>
        <w:rPr>
          <w:sz w:val="24"/>
          <w:szCs w:val="24"/>
        </w:rPr>
        <w:t>de 201</w:t>
      </w:r>
      <w:r w:rsidR="00467CAC">
        <w:rPr>
          <w:sz w:val="24"/>
          <w:szCs w:val="24"/>
        </w:rPr>
        <w:t>7</w:t>
      </w:r>
      <w:r w:rsidR="00E9467B">
        <w:rPr>
          <w:sz w:val="24"/>
          <w:szCs w:val="24"/>
        </w:rPr>
        <w:t>.</w:t>
      </w:r>
    </w:p>
    <w:p w:rsidR="00A11207" w:rsidRDefault="00A11207" w:rsidP="004A3B6D">
      <w:pPr>
        <w:jc w:val="both"/>
        <w:rPr>
          <w:sz w:val="24"/>
          <w:szCs w:val="24"/>
        </w:rPr>
      </w:pPr>
    </w:p>
    <w:p w:rsidR="00467CAC" w:rsidRDefault="00467CAC" w:rsidP="004A3B6D">
      <w:pPr>
        <w:jc w:val="both"/>
        <w:rPr>
          <w:sz w:val="24"/>
          <w:szCs w:val="24"/>
        </w:rPr>
      </w:pPr>
    </w:p>
    <w:p w:rsidR="00467CAC" w:rsidRPr="00A11207" w:rsidRDefault="00467CAC" w:rsidP="004A3B6D">
      <w:pPr>
        <w:jc w:val="both"/>
        <w:rPr>
          <w:sz w:val="24"/>
          <w:szCs w:val="24"/>
        </w:rPr>
      </w:pPr>
    </w:p>
    <w:p w:rsidR="00A11207" w:rsidRPr="00A11207" w:rsidRDefault="00A11207" w:rsidP="004A3B6D">
      <w:pPr>
        <w:jc w:val="both"/>
        <w:rPr>
          <w:sz w:val="24"/>
          <w:szCs w:val="24"/>
        </w:rPr>
      </w:pPr>
    </w:p>
    <w:p w:rsidR="00A11207" w:rsidRPr="00A11207" w:rsidRDefault="00A11207" w:rsidP="004A3B6D">
      <w:pPr>
        <w:jc w:val="center"/>
        <w:rPr>
          <w:sz w:val="24"/>
          <w:szCs w:val="24"/>
        </w:rPr>
      </w:pPr>
      <w:r w:rsidRPr="00A11207">
        <w:rPr>
          <w:sz w:val="24"/>
          <w:szCs w:val="24"/>
        </w:rPr>
        <w:t>_________________________</w:t>
      </w:r>
    </w:p>
    <w:p w:rsidR="00A11207" w:rsidRPr="00A11207" w:rsidRDefault="00C6025F" w:rsidP="004A3B6D">
      <w:pPr>
        <w:jc w:val="center"/>
        <w:rPr>
          <w:sz w:val="24"/>
          <w:szCs w:val="24"/>
        </w:rPr>
      </w:pPr>
      <w:r>
        <w:rPr>
          <w:sz w:val="24"/>
          <w:szCs w:val="24"/>
        </w:rPr>
        <w:t>Maria Oliveira Reis</w:t>
      </w:r>
    </w:p>
    <w:p w:rsidR="00A11207" w:rsidRPr="00A11207" w:rsidRDefault="00A11207" w:rsidP="004A3B6D">
      <w:pPr>
        <w:jc w:val="center"/>
        <w:rPr>
          <w:sz w:val="24"/>
          <w:szCs w:val="24"/>
        </w:rPr>
      </w:pPr>
      <w:r w:rsidRPr="00A11207">
        <w:rPr>
          <w:sz w:val="24"/>
          <w:szCs w:val="24"/>
        </w:rPr>
        <w:t>Presidenta da CPL</w:t>
      </w:r>
    </w:p>
    <w:p w:rsidR="00A11207" w:rsidRPr="00A11207" w:rsidRDefault="00A11207" w:rsidP="004A3B6D">
      <w:pPr>
        <w:jc w:val="both"/>
        <w:rPr>
          <w:sz w:val="24"/>
          <w:szCs w:val="24"/>
        </w:rPr>
      </w:pPr>
    </w:p>
    <w:p w:rsidR="00A11207" w:rsidRDefault="00A11207" w:rsidP="004A3B6D">
      <w:pPr>
        <w:jc w:val="both"/>
        <w:rPr>
          <w:sz w:val="24"/>
          <w:szCs w:val="24"/>
        </w:rPr>
      </w:pPr>
    </w:p>
    <w:p w:rsidR="00BE08F8" w:rsidRDefault="00BE08F8" w:rsidP="004A3B6D">
      <w:pPr>
        <w:jc w:val="both"/>
        <w:rPr>
          <w:sz w:val="24"/>
          <w:szCs w:val="24"/>
        </w:rPr>
      </w:pPr>
    </w:p>
    <w:p w:rsidR="00BE08F8" w:rsidRDefault="00BE08F8" w:rsidP="004A3B6D">
      <w:pPr>
        <w:jc w:val="both"/>
        <w:rPr>
          <w:sz w:val="24"/>
          <w:szCs w:val="24"/>
        </w:rPr>
      </w:pPr>
    </w:p>
    <w:p w:rsidR="00BE08F8" w:rsidRDefault="00BE08F8" w:rsidP="004A3B6D">
      <w:pPr>
        <w:jc w:val="both"/>
        <w:rPr>
          <w:sz w:val="24"/>
          <w:szCs w:val="24"/>
        </w:rPr>
      </w:pPr>
    </w:p>
    <w:p w:rsidR="00BE08F8" w:rsidRDefault="00BE08F8" w:rsidP="004A3B6D">
      <w:pPr>
        <w:jc w:val="both"/>
        <w:rPr>
          <w:sz w:val="24"/>
          <w:szCs w:val="24"/>
        </w:rPr>
      </w:pPr>
    </w:p>
    <w:p w:rsidR="00BE08F8" w:rsidRPr="00A11207" w:rsidRDefault="00BE08F8" w:rsidP="004A3B6D">
      <w:pPr>
        <w:jc w:val="both"/>
        <w:rPr>
          <w:sz w:val="24"/>
          <w:szCs w:val="24"/>
        </w:rPr>
      </w:pPr>
    </w:p>
    <w:p w:rsidR="00A11207" w:rsidRPr="00A11207" w:rsidRDefault="00A11207" w:rsidP="004A3B6D">
      <w:pPr>
        <w:jc w:val="both"/>
        <w:rPr>
          <w:sz w:val="24"/>
          <w:szCs w:val="24"/>
        </w:rPr>
      </w:pPr>
    </w:p>
    <w:p w:rsidR="00D81AB5" w:rsidRDefault="00D81AB5" w:rsidP="004A3B6D">
      <w:pPr>
        <w:jc w:val="center"/>
        <w:rPr>
          <w:iCs/>
          <w:sz w:val="24"/>
          <w:szCs w:val="24"/>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Pr="00505069" w:rsidRDefault="00505069" w:rsidP="004A3B6D">
      <w:pPr>
        <w:jc w:val="center"/>
        <w:rPr>
          <w:iCs/>
          <w:sz w:val="40"/>
          <w:szCs w:val="40"/>
        </w:rPr>
      </w:pPr>
      <w:r w:rsidRPr="00505069">
        <w:rPr>
          <w:iCs/>
          <w:sz w:val="40"/>
          <w:szCs w:val="40"/>
        </w:rPr>
        <w:t>ANEXO I - PROJETO BÁSICO</w:t>
      </w: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Pr="00505069" w:rsidRDefault="00505069" w:rsidP="004A3B6D">
      <w:pPr>
        <w:jc w:val="center"/>
        <w:rPr>
          <w:iCs/>
          <w:sz w:val="40"/>
          <w:szCs w:val="40"/>
        </w:rPr>
      </w:pPr>
      <w:r w:rsidRPr="00505069">
        <w:rPr>
          <w:iCs/>
          <w:sz w:val="40"/>
          <w:szCs w:val="40"/>
        </w:rPr>
        <w:t>ANEXO II - PLANILHA ORÇAMENTÁRIA</w:t>
      </w: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Pr="00505069" w:rsidRDefault="00505069" w:rsidP="004A3B6D">
      <w:pPr>
        <w:jc w:val="center"/>
        <w:rPr>
          <w:iCs/>
          <w:sz w:val="40"/>
          <w:szCs w:val="40"/>
        </w:rPr>
      </w:pPr>
      <w:r w:rsidRPr="00505069">
        <w:rPr>
          <w:iCs/>
          <w:sz w:val="40"/>
          <w:szCs w:val="40"/>
        </w:rPr>
        <w:t>ANEXO III - COMPOSIÇÃO DE CUSTOS</w:t>
      </w: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Pr="00505069" w:rsidRDefault="00505069" w:rsidP="004A3B6D">
      <w:pPr>
        <w:jc w:val="center"/>
        <w:rPr>
          <w:iCs/>
          <w:sz w:val="40"/>
          <w:szCs w:val="40"/>
        </w:rPr>
      </w:pPr>
      <w:r w:rsidRPr="00505069">
        <w:rPr>
          <w:iCs/>
          <w:sz w:val="40"/>
          <w:szCs w:val="40"/>
        </w:rPr>
        <w:t>ANEXO IV - CRONOGRAMA FÍSICO-FINANCEIRO</w:t>
      </w: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505069" w:rsidRDefault="00505069" w:rsidP="004A3B6D">
      <w:pPr>
        <w:jc w:val="center"/>
        <w:rPr>
          <w:iCs/>
          <w:sz w:val="40"/>
          <w:szCs w:val="40"/>
        </w:rPr>
      </w:pPr>
    </w:p>
    <w:p w:rsidR="00D81AB5" w:rsidRDefault="00505069" w:rsidP="004A3B6D">
      <w:pPr>
        <w:jc w:val="center"/>
        <w:rPr>
          <w:iCs/>
          <w:sz w:val="24"/>
          <w:szCs w:val="24"/>
        </w:rPr>
      </w:pPr>
      <w:r w:rsidRPr="00505069">
        <w:rPr>
          <w:iCs/>
          <w:sz w:val="40"/>
          <w:szCs w:val="40"/>
        </w:rPr>
        <w:t>ANEXO V - PLANTAS TÉCNICAS</w:t>
      </w:r>
    </w:p>
    <w:p w:rsidR="00D81AB5" w:rsidRDefault="00D81AB5" w:rsidP="004A3B6D">
      <w:pPr>
        <w:jc w:val="center"/>
        <w:rPr>
          <w:iCs/>
          <w:sz w:val="24"/>
          <w:szCs w:val="24"/>
        </w:rPr>
      </w:pPr>
    </w:p>
    <w:p w:rsidR="00D81AB5" w:rsidRDefault="00D81AB5" w:rsidP="004A3B6D">
      <w:pPr>
        <w:jc w:val="center"/>
        <w:rPr>
          <w:iCs/>
          <w:sz w:val="24"/>
          <w:szCs w:val="24"/>
        </w:rPr>
      </w:pPr>
    </w:p>
    <w:p w:rsidR="00D81AB5" w:rsidRDefault="00D81AB5" w:rsidP="004A3B6D">
      <w:pPr>
        <w:jc w:val="center"/>
        <w:rPr>
          <w:iCs/>
          <w:sz w:val="24"/>
          <w:szCs w:val="24"/>
        </w:rPr>
      </w:pPr>
    </w:p>
    <w:p w:rsidR="00D81AB5" w:rsidRDefault="00D81AB5" w:rsidP="004A3B6D">
      <w:pPr>
        <w:jc w:val="center"/>
        <w:rPr>
          <w:iCs/>
          <w:sz w:val="24"/>
          <w:szCs w:val="24"/>
        </w:rPr>
      </w:pPr>
    </w:p>
    <w:p w:rsidR="00D81AB5" w:rsidRDefault="00D81AB5" w:rsidP="004A3B6D">
      <w:pPr>
        <w:jc w:val="center"/>
        <w:rPr>
          <w:iCs/>
          <w:sz w:val="24"/>
          <w:szCs w:val="24"/>
        </w:rPr>
      </w:pPr>
    </w:p>
    <w:p w:rsidR="00D81AB5" w:rsidRDefault="00D81AB5" w:rsidP="004A3B6D">
      <w:pPr>
        <w:jc w:val="center"/>
        <w:rPr>
          <w:iCs/>
          <w:sz w:val="24"/>
          <w:szCs w:val="24"/>
        </w:rPr>
      </w:pPr>
    </w:p>
    <w:p w:rsidR="00D81AB5" w:rsidRDefault="00D81AB5" w:rsidP="004A3B6D">
      <w:pPr>
        <w:jc w:val="center"/>
        <w:rPr>
          <w:iCs/>
          <w:sz w:val="24"/>
          <w:szCs w:val="24"/>
        </w:rPr>
      </w:pPr>
    </w:p>
    <w:p w:rsidR="00D81AB5" w:rsidRDefault="00D81AB5" w:rsidP="004A3B6D">
      <w:pPr>
        <w:jc w:val="center"/>
        <w:rPr>
          <w:iCs/>
          <w:sz w:val="24"/>
          <w:szCs w:val="24"/>
        </w:rPr>
      </w:pPr>
    </w:p>
    <w:p w:rsidR="00D81AB5" w:rsidRDefault="00D81AB5" w:rsidP="004A3B6D">
      <w:pPr>
        <w:jc w:val="center"/>
        <w:rPr>
          <w:iCs/>
          <w:sz w:val="24"/>
          <w:szCs w:val="24"/>
        </w:rPr>
      </w:pPr>
    </w:p>
    <w:p w:rsidR="00D81AB5" w:rsidRDefault="00D81AB5" w:rsidP="004A3B6D">
      <w:pPr>
        <w:jc w:val="center"/>
        <w:rPr>
          <w:iCs/>
          <w:sz w:val="24"/>
          <w:szCs w:val="24"/>
        </w:rPr>
      </w:pPr>
    </w:p>
    <w:p w:rsidR="00D81AB5" w:rsidRDefault="00D81AB5" w:rsidP="004A3B6D">
      <w:pPr>
        <w:jc w:val="center"/>
        <w:rPr>
          <w:iCs/>
          <w:sz w:val="24"/>
          <w:szCs w:val="24"/>
        </w:rPr>
      </w:pPr>
    </w:p>
    <w:p w:rsidR="00D81AB5" w:rsidRDefault="00D81AB5" w:rsidP="004A3B6D">
      <w:pPr>
        <w:jc w:val="center"/>
        <w:rPr>
          <w:iCs/>
          <w:sz w:val="24"/>
          <w:szCs w:val="24"/>
        </w:rPr>
      </w:pPr>
    </w:p>
    <w:p w:rsidR="00D81AB5" w:rsidRDefault="00D81AB5" w:rsidP="004A3B6D">
      <w:pPr>
        <w:jc w:val="center"/>
        <w:rPr>
          <w:iCs/>
          <w:sz w:val="24"/>
          <w:szCs w:val="24"/>
        </w:rPr>
      </w:pPr>
    </w:p>
    <w:p w:rsidR="00505069" w:rsidRDefault="00505069" w:rsidP="004A3B6D">
      <w:pPr>
        <w:jc w:val="center"/>
        <w:rPr>
          <w:iCs/>
          <w:sz w:val="24"/>
          <w:szCs w:val="24"/>
        </w:rPr>
      </w:pPr>
    </w:p>
    <w:p w:rsidR="00505069" w:rsidRDefault="00505069" w:rsidP="004A3B6D">
      <w:pPr>
        <w:jc w:val="center"/>
        <w:rPr>
          <w:iCs/>
          <w:sz w:val="24"/>
          <w:szCs w:val="24"/>
        </w:rPr>
      </w:pPr>
    </w:p>
    <w:p w:rsidR="00505069" w:rsidRDefault="00505069" w:rsidP="004A3B6D">
      <w:pPr>
        <w:jc w:val="center"/>
        <w:rPr>
          <w:iCs/>
          <w:sz w:val="24"/>
          <w:szCs w:val="24"/>
        </w:rPr>
      </w:pPr>
    </w:p>
    <w:p w:rsidR="00505069" w:rsidRDefault="00505069" w:rsidP="004A3B6D">
      <w:pPr>
        <w:jc w:val="center"/>
        <w:rPr>
          <w:iCs/>
          <w:sz w:val="24"/>
          <w:szCs w:val="24"/>
        </w:rPr>
      </w:pPr>
    </w:p>
    <w:p w:rsidR="00505069" w:rsidRDefault="00505069" w:rsidP="004A3B6D">
      <w:pPr>
        <w:jc w:val="center"/>
        <w:rPr>
          <w:iCs/>
          <w:sz w:val="24"/>
          <w:szCs w:val="24"/>
        </w:rPr>
      </w:pPr>
    </w:p>
    <w:p w:rsidR="00505069" w:rsidRDefault="00505069" w:rsidP="004A3B6D">
      <w:pPr>
        <w:jc w:val="center"/>
        <w:rPr>
          <w:iCs/>
          <w:sz w:val="24"/>
          <w:szCs w:val="24"/>
        </w:rPr>
      </w:pPr>
    </w:p>
    <w:p w:rsidR="00505069" w:rsidRDefault="00505069" w:rsidP="004A3B6D">
      <w:pPr>
        <w:jc w:val="center"/>
        <w:rPr>
          <w:iCs/>
          <w:sz w:val="24"/>
          <w:szCs w:val="24"/>
        </w:rPr>
      </w:pPr>
    </w:p>
    <w:p w:rsidR="00505069" w:rsidRDefault="00505069" w:rsidP="004A3B6D">
      <w:pPr>
        <w:jc w:val="center"/>
        <w:rPr>
          <w:iCs/>
          <w:sz w:val="24"/>
          <w:szCs w:val="24"/>
        </w:rPr>
      </w:pPr>
    </w:p>
    <w:p w:rsidR="00505069" w:rsidRDefault="00505069" w:rsidP="004A3B6D">
      <w:pPr>
        <w:jc w:val="center"/>
        <w:rPr>
          <w:iCs/>
          <w:sz w:val="24"/>
          <w:szCs w:val="24"/>
        </w:rPr>
      </w:pPr>
    </w:p>
    <w:p w:rsidR="00505069" w:rsidRDefault="00505069" w:rsidP="004A3B6D">
      <w:pPr>
        <w:jc w:val="center"/>
        <w:rPr>
          <w:iCs/>
          <w:sz w:val="24"/>
          <w:szCs w:val="24"/>
        </w:rPr>
      </w:pPr>
    </w:p>
    <w:p w:rsidR="00505069" w:rsidRDefault="00505069" w:rsidP="004A3B6D">
      <w:pPr>
        <w:jc w:val="center"/>
        <w:rPr>
          <w:iCs/>
          <w:sz w:val="24"/>
          <w:szCs w:val="24"/>
        </w:rPr>
      </w:pPr>
    </w:p>
    <w:p w:rsidR="00A11207" w:rsidRPr="00A11207" w:rsidRDefault="00A11207" w:rsidP="004A3B6D">
      <w:pPr>
        <w:jc w:val="center"/>
        <w:rPr>
          <w:b/>
          <w:bCs/>
          <w:sz w:val="24"/>
          <w:szCs w:val="24"/>
        </w:rPr>
      </w:pPr>
      <w:r w:rsidRPr="00A11207">
        <w:rPr>
          <w:iCs/>
          <w:sz w:val="24"/>
          <w:szCs w:val="24"/>
        </w:rPr>
        <w:lastRenderedPageBreak/>
        <w:t xml:space="preserve">ANEXO </w:t>
      </w:r>
      <w:r w:rsidR="00467CAC">
        <w:rPr>
          <w:iCs/>
          <w:sz w:val="24"/>
          <w:szCs w:val="24"/>
        </w:rPr>
        <w:t>V</w:t>
      </w:r>
      <w:r w:rsidRPr="00A11207">
        <w:rPr>
          <w:iCs/>
          <w:sz w:val="24"/>
          <w:szCs w:val="24"/>
        </w:rPr>
        <w:t>I</w:t>
      </w:r>
      <w:r w:rsidR="00DF5616">
        <w:rPr>
          <w:iCs/>
          <w:sz w:val="24"/>
          <w:szCs w:val="24"/>
        </w:rPr>
        <w:t xml:space="preserve"> - </w:t>
      </w:r>
      <w:r w:rsidRPr="00A11207">
        <w:rPr>
          <w:b/>
          <w:bCs/>
          <w:sz w:val="24"/>
          <w:szCs w:val="24"/>
        </w:rPr>
        <w:t>MINUTA DE CONTRATO</w:t>
      </w:r>
    </w:p>
    <w:p w:rsidR="00A11207" w:rsidRPr="00A11207" w:rsidRDefault="00A11207" w:rsidP="004A3B6D">
      <w:pPr>
        <w:jc w:val="both"/>
        <w:rPr>
          <w:sz w:val="24"/>
          <w:szCs w:val="24"/>
        </w:rPr>
      </w:pPr>
      <w:r w:rsidRPr="00A11207">
        <w:rPr>
          <w:sz w:val="24"/>
          <w:szCs w:val="24"/>
        </w:rPr>
        <w:t> </w:t>
      </w:r>
    </w:p>
    <w:p w:rsidR="00A11207" w:rsidRPr="00F4066A" w:rsidRDefault="00A11207" w:rsidP="004A3B6D">
      <w:pPr>
        <w:jc w:val="both"/>
        <w:rPr>
          <w:color w:val="FF0000"/>
          <w:sz w:val="24"/>
          <w:szCs w:val="24"/>
        </w:rPr>
      </w:pPr>
      <w:r w:rsidRPr="00A11207">
        <w:rPr>
          <w:sz w:val="24"/>
          <w:szCs w:val="24"/>
        </w:rPr>
        <w:t xml:space="preserve">TERMO DE CONTRATO QUE ENTRE SE CELEBRAM DE UM LADO O MUNICÍPIO DE </w:t>
      </w:r>
      <w:r w:rsidR="00C6025F">
        <w:rPr>
          <w:sz w:val="24"/>
          <w:szCs w:val="24"/>
        </w:rPr>
        <w:t xml:space="preserve">FRANCISCO AYRES </w:t>
      </w:r>
      <w:r w:rsidRPr="00A11207">
        <w:rPr>
          <w:sz w:val="24"/>
          <w:szCs w:val="24"/>
        </w:rPr>
        <w:t>-</w:t>
      </w:r>
      <w:r w:rsidR="00C6025F">
        <w:rPr>
          <w:sz w:val="24"/>
          <w:szCs w:val="24"/>
        </w:rPr>
        <w:t xml:space="preserve"> </w:t>
      </w:r>
      <w:r w:rsidRPr="00A11207">
        <w:rPr>
          <w:sz w:val="24"/>
          <w:szCs w:val="24"/>
        </w:rPr>
        <w:t xml:space="preserve">PI E DE OUTRO A EMPRESA __________ COMO RESULTADO DO PROCESSO LICITATÓRIO CARTA CONVITE N º ___/______. QUE TEM COMO OBJETIVO </w:t>
      </w:r>
      <w:r w:rsidR="00747BE0">
        <w:rPr>
          <w:sz w:val="24"/>
          <w:szCs w:val="24"/>
        </w:rPr>
        <w:t>_____________________</w:t>
      </w:r>
      <w:r w:rsidR="00D81AB5">
        <w:rPr>
          <w:sz w:val="24"/>
          <w:szCs w:val="24"/>
        </w:rPr>
        <w:t>.</w:t>
      </w:r>
    </w:p>
    <w:p w:rsidR="00A11207" w:rsidRPr="00F4066A" w:rsidRDefault="00A11207" w:rsidP="004A3B6D">
      <w:pPr>
        <w:jc w:val="both"/>
        <w:rPr>
          <w:color w:val="FF0000"/>
          <w:sz w:val="24"/>
          <w:szCs w:val="24"/>
        </w:rPr>
      </w:pPr>
    </w:p>
    <w:p w:rsidR="00A11207" w:rsidRPr="00A11207" w:rsidRDefault="00A11207" w:rsidP="004A3B6D">
      <w:pPr>
        <w:jc w:val="both"/>
        <w:rPr>
          <w:sz w:val="24"/>
          <w:szCs w:val="24"/>
        </w:rPr>
      </w:pPr>
    </w:p>
    <w:p w:rsidR="00A11207" w:rsidRPr="00A11207" w:rsidRDefault="00A11207" w:rsidP="004A3B6D">
      <w:pPr>
        <w:jc w:val="both"/>
        <w:rPr>
          <w:sz w:val="24"/>
          <w:szCs w:val="24"/>
        </w:rPr>
      </w:pPr>
      <w:r w:rsidRPr="00A11207">
        <w:rPr>
          <w:b/>
          <w:sz w:val="24"/>
          <w:szCs w:val="24"/>
        </w:rPr>
        <w:tab/>
      </w:r>
      <w:r w:rsidRPr="00A11207">
        <w:rPr>
          <w:b/>
          <w:sz w:val="24"/>
          <w:szCs w:val="24"/>
        </w:rPr>
        <w:tab/>
      </w:r>
      <w:r w:rsidRPr="00A11207">
        <w:rPr>
          <w:sz w:val="24"/>
          <w:szCs w:val="24"/>
        </w:rPr>
        <w:t>Aos ___</w:t>
      </w:r>
      <w:proofErr w:type="gramStart"/>
      <w:r w:rsidRPr="00A11207">
        <w:rPr>
          <w:sz w:val="24"/>
          <w:szCs w:val="24"/>
        </w:rPr>
        <w:t>(</w:t>
      </w:r>
      <w:proofErr w:type="gramEnd"/>
      <w:r w:rsidRPr="00A11207">
        <w:rPr>
          <w:sz w:val="24"/>
          <w:szCs w:val="24"/>
        </w:rPr>
        <w:t xml:space="preserve">____) dias do mês de ___ de </w:t>
      </w:r>
      <w:r w:rsidR="00BE08F8">
        <w:rPr>
          <w:sz w:val="24"/>
          <w:szCs w:val="24"/>
        </w:rPr>
        <w:t xml:space="preserve">2016 </w:t>
      </w:r>
      <w:r w:rsidRPr="00A11207">
        <w:rPr>
          <w:sz w:val="24"/>
          <w:szCs w:val="24"/>
        </w:rPr>
        <w:t xml:space="preserve">nesta Cidade de </w:t>
      </w:r>
      <w:r w:rsidR="00C6025F" w:rsidRPr="00C6025F">
        <w:rPr>
          <w:sz w:val="24"/>
          <w:szCs w:val="24"/>
        </w:rPr>
        <w:t xml:space="preserve">FRANCISCO AYRES - PI  </w:t>
      </w:r>
      <w:r w:rsidRPr="00A11207">
        <w:rPr>
          <w:sz w:val="24"/>
          <w:szCs w:val="24"/>
        </w:rPr>
        <w:t xml:space="preserve">, de um lado a PREFEITURA MUNICIPAL DE </w:t>
      </w:r>
      <w:r w:rsidR="00C6025F" w:rsidRPr="00C6025F">
        <w:rPr>
          <w:sz w:val="24"/>
          <w:szCs w:val="24"/>
        </w:rPr>
        <w:t xml:space="preserve">FRANCISCO AYRES - PI  </w:t>
      </w:r>
      <w:r w:rsidRPr="00A11207">
        <w:rPr>
          <w:sz w:val="24"/>
          <w:szCs w:val="24"/>
        </w:rPr>
        <w:t xml:space="preserve">, doravante chamada abreviadamente CONTRATANTE, inscrita no </w:t>
      </w:r>
      <w:r w:rsidR="00C6025F">
        <w:rPr>
          <w:sz w:val="24"/>
          <w:szCs w:val="24"/>
        </w:rPr>
        <w:t xml:space="preserve">CNPJ </w:t>
      </w:r>
      <w:r w:rsidR="00F4066A">
        <w:rPr>
          <w:sz w:val="24"/>
          <w:szCs w:val="24"/>
        </w:rPr>
        <w:t>(MF) sob nº 06.554.075</w:t>
      </w:r>
      <w:r w:rsidRPr="00A11207">
        <w:rPr>
          <w:sz w:val="24"/>
          <w:szCs w:val="24"/>
        </w:rPr>
        <w:t>/0001-</w:t>
      </w:r>
      <w:r w:rsidR="00F4066A">
        <w:rPr>
          <w:sz w:val="24"/>
          <w:szCs w:val="24"/>
        </w:rPr>
        <w:t>09</w:t>
      </w:r>
      <w:r w:rsidRPr="00A11207">
        <w:rPr>
          <w:sz w:val="24"/>
          <w:szCs w:val="24"/>
        </w:rPr>
        <w:t xml:space="preserve">, com endereço lançado no timbre, neste ato representado pelo Sr. Prefeito Municipal, </w:t>
      </w:r>
      <w:proofErr w:type="spellStart"/>
      <w:r w:rsidR="00C6025F">
        <w:rPr>
          <w:sz w:val="24"/>
          <w:szCs w:val="24"/>
        </w:rPr>
        <w:t>Valkir</w:t>
      </w:r>
      <w:proofErr w:type="spellEnd"/>
      <w:r w:rsidR="00C6025F">
        <w:rPr>
          <w:sz w:val="24"/>
          <w:szCs w:val="24"/>
        </w:rPr>
        <w:t xml:space="preserve"> </w:t>
      </w:r>
      <w:r w:rsidR="00F4066A">
        <w:rPr>
          <w:sz w:val="24"/>
          <w:szCs w:val="24"/>
        </w:rPr>
        <w:t xml:space="preserve">Nunes </w:t>
      </w:r>
      <w:r w:rsidR="00C6025F">
        <w:rPr>
          <w:sz w:val="24"/>
          <w:szCs w:val="24"/>
        </w:rPr>
        <w:t>de Oliveira e</w:t>
      </w:r>
      <w:r w:rsidR="00F4066A">
        <w:rPr>
          <w:sz w:val="24"/>
          <w:szCs w:val="24"/>
        </w:rPr>
        <w:t xml:space="preserve">, de outro lado, a </w:t>
      </w:r>
      <w:r w:rsidRPr="00A11207">
        <w:rPr>
          <w:sz w:val="24"/>
          <w:szCs w:val="24"/>
        </w:rPr>
        <w:t>empresa_____________</w:t>
      </w:r>
      <w:r w:rsidR="00F4066A">
        <w:rPr>
          <w:sz w:val="24"/>
          <w:szCs w:val="24"/>
        </w:rPr>
        <w:t>____________________________</w:t>
      </w:r>
      <w:r w:rsidRPr="00A11207">
        <w:rPr>
          <w:sz w:val="24"/>
          <w:szCs w:val="24"/>
        </w:rPr>
        <w:t>, doravante cham</w:t>
      </w:r>
      <w:r w:rsidR="00BE08F8">
        <w:rPr>
          <w:sz w:val="24"/>
          <w:szCs w:val="24"/>
        </w:rPr>
        <w:t>ado(a) abreviadamente CONTRATADO</w:t>
      </w:r>
      <w:r w:rsidRPr="00A11207">
        <w:rPr>
          <w:sz w:val="24"/>
          <w:szCs w:val="24"/>
        </w:rPr>
        <w:t>(a); tendo em vista a homologação, pela PREFEITU</w:t>
      </w:r>
      <w:r w:rsidR="003C0826">
        <w:rPr>
          <w:sz w:val="24"/>
          <w:szCs w:val="24"/>
        </w:rPr>
        <w:t>RA, da Carta-Convite Nº ___/2016</w:t>
      </w:r>
      <w:r w:rsidRPr="00A11207">
        <w:rPr>
          <w:sz w:val="24"/>
          <w:szCs w:val="24"/>
        </w:rPr>
        <w:t>, conforme exarado no Processo Administrativo nº ___</w:t>
      </w:r>
      <w:r w:rsidR="00BE08F8">
        <w:rPr>
          <w:sz w:val="24"/>
          <w:szCs w:val="24"/>
        </w:rPr>
        <w:t>__/2016</w:t>
      </w:r>
      <w:r w:rsidRPr="00A11207">
        <w:rPr>
          <w:sz w:val="24"/>
          <w:szCs w:val="24"/>
        </w:rPr>
        <w:t>, e o que mais consta do citado Processo que passa a fazer parte integrante deste instrumento, independentemente de transcrição; em conformidade com as normas da Lei nº 8.666, de 22/06/93, com as alterações introduzidas pela Lei nº 8.883, de 08/06/94, têm justo e acordado celebrar o presente Contrato, mediante as cláusulas e condições seguintes:</w:t>
      </w:r>
    </w:p>
    <w:p w:rsidR="00A11207" w:rsidRPr="00A11207" w:rsidRDefault="00A11207" w:rsidP="004A3B6D">
      <w:pPr>
        <w:jc w:val="both"/>
        <w:rPr>
          <w:sz w:val="24"/>
          <w:szCs w:val="24"/>
        </w:rPr>
      </w:pPr>
      <w:r w:rsidRPr="00A11207">
        <w:rPr>
          <w:sz w:val="24"/>
          <w:szCs w:val="24"/>
        </w:rPr>
        <w:t> </w:t>
      </w:r>
    </w:p>
    <w:p w:rsidR="00A11207" w:rsidRDefault="00A11207" w:rsidP="004A3B6D">
      <w:pPr>
        <w:jc w:val="both"/>
        <w:rPr>
          <w:b/>
          <w:sz w:val="24"/>
          <w:szCs w:val="24"/>
        </w:rPr>
      </w:pPr>
      <w:r w:rsidRPr="00A11207">
        <w:rPr>
          <w:b/>
          <w:sz w:val="24"/>
          <w:szCs w:val="24"/>
        </w:rPr>
        <w:t>CLAUSULA PRIMEIRA: DO OBJETO:</w:t>
      </w:r>
    </w:p>
    <w:p w:rsidR="00D81AB5" w:rsidRPr="00A11207" w:rsidRDefault="00D81AB5" w:rsidP="004A3B6D">
      <w:pPr>
        <w:jc w:val="both"/>
        <w:rPr>
          <w:b/>
          <w:sz w:val="24"/>
          <w:szCs w:val="24"/>
        </w:rPr>
      </w:pPr>
    </w:p>
    <w:p w:rsidR="00A11207" w:rsidRPr="00A11207" w:rsidRDefault="00A11207" w:rsidP="004A3B6D">
      <w:pPr>
        <w:jc w:val="both"/>
        <w:rPr>
          <w:sz w:val="24"/>
          <w:szCs w:val="24"/>
        </w:rPr>
      </w:pPr>
      <w:r w:rsidRPr="00A11207">
        <w:rPr>
          <w:sz w:val="24"/>
          <w:szCs w:val="24"/>
        </w:rPr>
        <w:t xml:space="preserve">1.1 - </w:t>
      </w:r>
      <w:r w:rsidRPr="003C0826">
        <w:rPr>
          <w:sz w:val="24"/>
          <w:szCs w:val="24"/>
        </w:rPr>
        <w:t xml:space="preserve">A contratação de empresa </w:t>
      </w:r>
      <w:r w:rsidR="00D81AB5">
        <w:rPr>
          <w:sz w:val="24"/>
          <w:szCs w:val="24"/>
        </w:rPr>
        <w:t>par</w:t>
      </w:r>
      <w:r w:rsidR="003C0826" w:rsidRPr="003C0826">
        <w:rPr>
          <w:sz w:val="24"/>
          <w:szCs w:val="24"/>
        </w:rPr>
        <w:t>a</w:t>
      </w:r>
      <w:r w:rsidR="00D81AB5">
        <w:rPr>
          <w:sz w:val="24"/>
          <w:szCs w:val="24"/>
        </w:rPr>
        <w:t xml:space="preserve"> </w:t>
      </w:r>
      <w:r w:rsidR="00747BE0">
        <w:rPr>
          <w:sz w:val="24"/>
          <w:szCs w:val="24"/>
        </w:rPr>
        <w:t>______________________________________</w:t>
      </w:r>
      <w:r w:rsidRPr="00A11207">
        <w:rPr>
          <w:sz w:val="24"/>
          <w:szCs w:val="24"/>
        </w:rPr>
        <w:t>.</w:t>
      </w:r>
    </w:p>
    <w:p w:rsidR="00A11207" w:rsidRPr="00A11207" w:rsidRDefault="00A11207" w:rsidP="004A3B6D">
      <w:pPr>
        <w:jc w:val="both"/>
        <w:rPr>
          <w:sz w:val="24"/>
          <w:szCs w:val="24"/>
        </w:rPr>
      </w:pPr>
    </w:p>
    <w:p w:rsidR="00A11207" w:rsidRPr="00A11207" w:rsidRDefault="00A11207" w:rsidP="004A3B6D">
      <w:pPr>
        <w:jc w:val="both"/>
        <w:rPr>
          <w:b/>
          <w:sz w:val="24"/>
          <w:szCs w:val="24"/>
        </w:rPr>
      </w:pPr>
      <w:r w:rsidRPr="00A11207">
        <w:rPr>
          <w:b/>
          <w:sz w:val="24"/>
          <w:szCs w:val="24"/>
        </w:rPr>
        <w:t>CLAUSULA SEGUNDA: DO ATENDIMENTO AOS SERVIÇOS:</w:t>
      </w:r>
    </w:p>
    <w:p w:rsidR="00D81AB5" w:rsidRDefault="00D81AB5" w:rsidP="004A3B6D">
      <w:pPr>
        <w:jc w:val="both"/>
        <w:rPr>
          <w:sz w:val="24"/>
          <w:szCs w:val="24"/>
        </w:rPr>
      </w:pPr>
    </w:p>
    <w:p w:rsidR="00A11207" w:rsidRPr="00A11207" w:rsidRDefault="00A11207" w:rsidP="004A3B6D">
      <w:pPr>
        <w:jc w:val="both"/>
        <w:rPr>
          <w:sz w:val="24"/>
          <w:szCs w:val="24"/>
        </w:rPr>
      </w:pPr>
      <w:r w:rsidRPr="00A11207">
        <w:rPr>
          <w:sz w:val="24"/>
          <w:szCs w:val="24"/>
        </w:rPr>
        <w:t xml:space="preserve">2.1 – O </w:t>
      </w:r>
      <w:r w:rsidRPr="00A11207">
        <w:rPr>
          <w:b/>
          <w:sz w:val="24"/>
          <w:szCs w:val="24"/>
        </w:rPr>
        <w:t>CONTRATADO</w:t>
      </w:r>
      <w:r w:rsidRPr="00A11207">
        <w:rPr>
          <w:sz w:val="24"/>
          <w:szCs w:val="24"/>
        </w:rPr>
        <w:t xml:space="preserve"> iniciará os serviços descritos na clausula precedente, junto à </w:t>
      </w:r>
      <w:r w:rsidRPr="00D81AB5">
        <w:rPr>
          <w:sz w:val="24"/>
          <w:szCs w:val="24"/>
        </w:rPr>
        <w:t xml:space="preserve">Secretaria Municipal de </w:t>
      </w:r>
      <w:r w:rsidR="00D81AB5" w:rsidRPr="00D81AB5">
        <w:rPr>
          <w:sz w:val="24"/>
          <w:szCs w:val="24"/>
        </w:rPr>
        <w:t>Administração</w:t>
      </w:r>
      <w:r w:rsidRPr="00A11207">
        <w:rPr>
          <w:sz w:val="24"/>
          <w:szCs w:val="24"/>
        </w:rPr>
        <w:t>, após assinatura deste contrato, sem a necessidade de qualquer outro tipo de ordem;</w:t>
      </w:r>
    </w:p>
    <w:p w:rsidR="00A11207" w:rsidRPr="00A11207" w:rsidRDefault="00A11207" w:rsidP="004A3B6D">
      <w:pPr>
        <w:jc w:val="both"/>
        <w:rPr>
          <w:sz w:val="24"/>
          <w:szCs w:val="24"/>
        </w:rPr>
      </w:pPr>
      <w:r w:rsidRPr="00A11207">
        <w:rPr>
          <w:sz w:val="24"/>
          <w:szCs w:val="24"/>
        </w:rPr>
        <w:t> </w:t>
      </w:r>
    </w:p>
    <w:p w:rsidR="00A11207" w:rsidRPr="00A11207" w:rsidRDefault="00A11207" w:rsidP="004A3B6D">
      <w:pPr>
        <w:jc w:val="both"/>
        <w:rPr>
          <w:b/>
          <w:sz w:val="24"/>
          <w:szCs w:val="24"/>
        </w:rPr>
      </w:pPr>
      <w:r w:rsidRPr="00A11207">
        <w:rPr>
          <w:b/>
          <w:sz w:val="24"/>
          <w:szCs w:val="24"/>
        </w:rPr>
        <w:t>CLÁUSULA TERCEIRA: DO PREÇO;</w:t>
      </w:r>
    </w:p>
    <w:p w:rsidR="00A11207" w:rsidRPr="00A11207" w:rsidRDefault="00A11207" w:rsidP="004A3B6D">
      <w:pPr>
        <w:jc w:val="both"/>
        <w:rPr>
          <w:sz w:val="24"/>
          <w:szCs w:val="24"/>
        </w:rPr>
      </w:pPr>
      <w:r w:rsidRPr="00A11207">
        <w:rPr>
          <w:sz w:val="24"/>
          <w:szCs w:val="24"/>
        </w:rPr>
        <w:t> </w:t>
      </w:r>
    </w:p>
    <w:p w:rsidR="00A11207" w:rsidRPr="00A11207" w:rsidRDefault="00A11207" w:rsidP="004A3B6D">
      <w:pPr>
        <w:jc w:val="both"/>
        <w:rPr>
          <w:bCs/>
          <w:sz w:val="24"/>
          <w:szCs w:val="24"/>
        </w:rPr>
      </w:pPr>
      <w:r w:rsidRPr="00A11207">
        <w:rPr>
          <w:bCs/>
          <w:sz w:val="24"/>
          <w:szCs w:val="24"/>
        </w:rPr>
        <w:t xml:space="preserve">3.1- Pelos  serviços realizados o CONTRATADO receberá a quantia de R$ ________ (_______), pagos conforme previsão </w:t>
      </w:r>
      <w:proofErr w:type="spellStart"/>
      <w:r w:rsidRPr="00A11207">
        <w:rPr>
          <w:bCs/>
          <w:sz w:val="24"/>
          <w:szCs w:val="24"/>
        </w:rPr>
        <w:t>editalícia</w:t>
      </w:r>
      <w:proofErr w:type="spellEnd"/>
      <w:r w:rsidRPr="00A11207">
        <w:rPr>
          <w:bCs/>
          <w:sz w:val="24"/>
          <w:szCs w:val="24"/>
        </w:rPr>
        <w:t>. </w:t>
      </w:r>
    </w:p>
    <w:p w:rsidR="00A11207" w:rsidRPr="00A11207" w:rsidRDefault="00A11207" w:rsidP="004A3B6D">
      <w:pPr>
        <w:jc w:val="both"/>
        <w:rPr>
          <w:b/>
          <w:bCs/>
          <w:sz w:val="24"/>
          <w:szCs w:val="24"/>
        </w:rPr>
      </w:pPr>
    </w:p>
    <w:p w:rsidR="00A11207" w:rsidRPr="00A11207" w:rsidRDefault="00A11207" w:rsidP="004A3B6D">
      <w:pPr>
        <w:jc w:val="both"/>
        <w:rPr>
          <w:b/>
          <w:sz w:val="24"/>
          <w:szCs w:val="24"/>
        </w:rPr>
      </w:pPr>
      <w:r w:rsidRPr="00A11207">
        <w:rPr>
          <w:b/>
          <w:sz w:val="24"/>
          <w:szCs w:val="24"/>
        </w:rPr>
        <w:t>CLÁUSULA QUARTA: DO REAJUSTE </w:t>
      </w:r>
    </w:p>
    <w:p w:rsidR="00D81AB5" w:rsidRDefault="00D81AB5" w:rsidP="004A3B6D">
      <w:pPr>
        <w:jc w:val="both"/>
        <w:rPr>
          <w:sz w:val="24"/>
          <w:szCs w:val="24"/>
        </w:rPr>
      </w:pPr>
    </w:p>
    <w:p w:rsidR="00A11207" w:rsidRPr="00A11207" w:rsidRDefault="00A11207" w:rsidP="004A3B6D">
      <w:pPr>
        <w:jc w:val="both"/>
        <w:rPr>
          <w:sz w:val="24"/>
          <w:szCs w:val="24"/>
        </w:rPr>
      </w:pPr>
      <w:r w:rsidRPr="00A11207">
        <w:rPr>
          <w:sz w:val="24"/>
          <w:szCs w:val="24"/>
        </w:rPr>
        <w:t xml:space="preserve">4.1 – </w:t>
      </w:r>
      <w:proofErr w:type="gramStart"/>
      <w:r w:rsidRPr="00A11207">
        <w:rPr>
          <w:sz w:val="24"/>
          <w:szCs w:val="24"/>
        </w:rPr>
        <w:t>Poderá ocorrer</w:t>
      </w:r>
      <w:proofErr w:type="gramEnd"/>
      <w:r w:rsidRPr="00A11207">
        <w:rPr>
          <w:sz w:val="24"/>
          <w:szCs w:val="24"/>
        </w:rPr>
        <w:t xml:space="preserve"> reajuste desde que dentro das previsões legais, e mediante acordo entre as partes</w:t>
      </w:r>
    </w:p>
    <w:p w:rsidR="00A11207" w:rsidRPr="00A11207" w:rsidRDefault="00A11207" w:rsidP="004A3B6D">
      <w:pPr>
        <w:jc w:val="both"/>
        <w:rPr>
          <w:sz w:val="24"/>
          <w:szCs w:val="24"/>
        </w:rPr>
      </w:pPr>
    </w:p>
    <w:p w:rsidR="00A11207" w:rsidRPr="00A11207" w:rsidRDefault="00A11207" w:rsidP="004A3B6D">
      <w:pPr>
        <w:jc w:val="both"/>
        <w:rPr>
          <w:b/>
          <w:sz w:val="24"/>
          <w:szCs w:val="24"/>
        </w:rPr>
      </w:pPr>
      <w:r w:rsidRPr="00A11207">
        <w:rPr>
          <w:sz w:val="24"/>
          <w:szCs w:val="24"/>
        </w:rPr>
        <w:t> </w:t>
      </w:r>
      <w:r w:rsidRPr="00A11207">
        <w:rPr>
          <w:b/>
          <w:sz w:val="24"/>
          <w:szCs w:val="24"/>
        </w:rPr>
        <w:t>CLÁUSULA QUINTA: DAS CONDIÇÕES DE PAGAMENTO</w:t>
      </w:r>
    </w:p>
    <w:p w:rsidR="00D81AB5" w:rsidRDefault="00D81AB5" w:rsidP="004A3B6D">
      <w:pPr>
        <w:jc w:val="both"/>
        <w:rPr>
          <w:sz w:val="24"/>
          <w:szCs w:val="24"/>
        </w:rPr>
      </w:pPr>
    </w:p>
    <w:p w:rsidR="00A11207" w:rsidRPr="00A11207" w:rsidRDefault="00A11207" w:rsidP="004A3B6D">
      <w:pPr>
        <w:jc w:val="both"/>
        <w:rPr>
          <w:sz w:val="24"/>
          <w:szCs w:val="24"/>
        </w:rPr>
      </w:pPr>
      <w:r w:rsidRPr="00A11207">
        <w:rPr>
          <w:sz w:val="24"/>
          <w:szCs w:val="24"/>
        </w:rPr>
        <w:t xml:space="preserve">5.1 – O </w:t>
      </w:r>
      <w:r w:rsidRPr="00A11207">
        <w:rPr>
          <w:b/>
          <w:sz w:val="24"/>
          <w:szCs w:val="24"/>
        </w:rPr>
        <w:t xml:space="preserve">CONTRATANTE </w:t>
      </w:r>
      <w:r w:rsidRPr="00A11207">
        <w:rPr>
          <w:sz w:val="24"/>
          <w:szCs w:val="24"/>
        </w:rPr>
        <w:t xml:space="preserve">pagará ao </w:t>
      </w:r>
      <w:r w:rsidRPr="00A11207">
        <w:rPr>
          <w:b/>
          <w:sz w:val="24"/>
          <w:szCs w:val="24"/>
        </w:rPr>
        <w:t>CONTRATADO</w:t>
      </w:r>
      <w:r w:rsidRPr="00A11207">
        <w:rPr>
          <w:sz w:val="24"/>
          <w:szCs w:val="24"/>
        </w:rPr>
        <w:t xml:space="preserve"> pelos serviços executados, mediante a apresentação de nota fiscal no </w:t>
      </w:r>
      <w:r w:rsidR="003C0826" w:rsidRPr="00A11207">
        <w:rPr>
          <w:sz w:val="24"/>
          <w:szCs w:val="24"/>
        </w:rPr>
        <w:t>setor</w:t>
      </w:r>
      <w:r w:rsidRPr="00A11207">
        <w:rPr>
          <w:sz w:val="24"/>
          <w:szCs w:val="24"/>
        </w:rPr>
        <w:t xml:space="preserve"> de contabilidade, acompanhada de termo de recebimento final do serviço e/ou atestado de medição;</w:t>
      </w:r>
    </w:p>
    <w:p w:rsidR="00A11207" w:rsidRPr="00A11207" w:rsidRDefault="00A11207" w:rsidP="004A3B6D">
      <w:pPr>
        <w:jc w:val="both"/>
        <w:rPr>
          <w:sz w:val="24"/>
          <w:szCs w:val="24"/>
        </w:rPr>
      </w:pPr>
      <w:r w:rsidRPr="00A11207">
        <w:rPr>
          <w:sz w:val="24"/>
          <w:szCs w:val="24"/>
        </w:rPr>
        <w:t xml:space="preserve">5.2 – O pagamento será efetuado pela Tesouraria, órgão vinculado à Secretaria de Finanças, mediante apresentação dos documentos exigidos e demais instituídos legalmente. </w:t>
      </w:r>
    </w:p>
    <w:p w:rsidR="00A11207" w:rsidRPr="00A11207" w:rsidRDefault="00A11207" w:rsidP="004A3B6D">
      <w:pPr>
        <w:jc w:val="both"/>
        <w:rPr>
          <w:b/>
          <w:sz w:val="24"/>
          <w:szCs w:val="24"/>
        </w:rPr>
      </w:pPr>
    </w:p>
    <w:p w:rsidR="00A11207" w:rsidRPr="00A11207" w:rsidRDefault="00A11207" w:rsidP="004A3B6D">
      <w:pPr>
        <w:jc w:val="both"/>
        <w:rPr>
          <w:b/>
          <w:sz w:val="24"/>
          <w:szCs w:val="24"/>
        </w:rPr>
      </w:pPr>
      <w:r w:rsidRPr="00A11207">
        <w:rPr>
          <w:b/>
          <w:sz w:val="24"/>
          <w:szCs w:val="24"/>
        </w:rPr>
        <w:lastRenderedPageBreak/>
        <w:t>CLÁUSULA SEXTA: DO PRAZO:</w:t>
      </w:r>
    </w:p>
    <w:p w:rsidR="00D81AB5" w:rsidRDefault="00D81AB5" w:rsidP="004A3B6D">
      <w:pPr>
        <w:jc w:val="both"/>
        <w:rPr>
          <w:sz w:val="24"/>
          <w:szCs w:val="24"/>
        </w:rPr>
      </w:pPr>
    </w:p>
    <w:p w:rsidR="00A11207" w:rsidRPr="00A11207" w:rsidRDefault="00A11207" w:rsidP="004A3B6D">
      <w:pPr>
        <w:jc w:val="both"/>
        <w:rPr>
          <w:sz w:val="24"/>
          <w:szCs w:val="24"/>
        </w:rPr>
      </w:pPr>
      <w:r w:rsidRPr="00A11207">
        <w:rPr>
          <w:sz w:val="24"/>
          <w:szCs w:val="24"/>
        </w:rPr>
        <w:t>6.1 – Os Ser</w:t>
      </w:r>
      <w:r w:rsidR="00DC2B6B">
        <w:rPr>
          <w:sz w:val="24"/>
          <w:szCs w:val="24"/>
        </w:rPr>
        <w:t>viços deverão ser concluídos até o dia 02 de dezembro</w:t>
      </w:r>
      <w:r w:rsidRPr="00A11207">
        <w:rPr>
          <w:sz w:val="24"/>
          <w:szCs w:val="24"/>
        </w:rPr>
        <w:t>, contados da data de assinatura deste contrato, podendo este prazo ser prorrogado pela a administração se houver necessidade e conveniência da Administração.</w:t>
      </w:r>
    </w:p>
    <w:p w:rsidR="00A11207" w:rsidRPr="00A11207" w:rsidRDefault="00A11207" w:rsidP="004A3B6D">
      <w:pPr>
        <w:jc w:val="both"/>
        <w:rPr>
          <w:b/>
          <w:sz w:val="24"/>
          <w:szCs w:val="24"/>
        </w:rPr>
      </w:pPr>
      <w:r w:rsidRPr="00A11207">
        <w:rPr>
          <w:b/>
          <w:sz w:val="24"/>
          <w:szCs w:val="24"/>
        </w:rPr>
        <w:tab/>
      </w:r>
      <w:r w:rsidRPr="00A11207">
        <w:rPr>
          <w:b/>
          <w:sz w:val="24"/>
          <w:szCs w:val="24"/>
        </w:rPr>
        <w:tab/>
      </w:r>
    </w:p>
    <w:p w:rsidR="00A11207" w:rsidRPr="00A11207" w:rsidRDefault="00A11207" w:rsidP="004A3B6D">
      <w:pPr>
        <w:jc w:val="both"/>
        <w:rPr>
          <w:b/>
          <w:sz w:val="24"/>
          <w:szCs w:val="24"/>
        </w:rPr>
      </w:pPr>
      <w:r w:rsidRPr="00A11207">
        <w:rPr>
          <w:b/>
          <w:sz w:val="24"/>
          <w:szCs w:val="24"/>
        </w:rPr>
        <w:t>CLÁUSULA SÉTIMA: DOTAÇÃO ORÇAMENTARIA:</w:t>
      </w:r>
    </w:p>
    <w:p w:rsidR="00D81AB5" w:rsidRDefault="00D81AB5" w:rsidP="004A3B6D">
      <w:pPr>
        <w:jc w:val="both"/>
        <w:rPr>
          <w:sz w:val="24"/>
          <w:szCs w:val="24"/>
        </w:rPr>
      </w:pPr>
    </w:p>
    <w:p w:rsidR="00A11207" w:rsidRPr="00A11207" w:rsidRDefault="00A11207" w:rsidP="004A3B6D">
      <w:pPr>
        <w:jc w:val="both"/>
        <w:rPr>
          <w:sz w:val="24"/>
          <w:szCs w:val="24"/>
        </w:rPr>
      </w:pPr>
      <w:r w:rsidRPr="00A11207">
        <w:rPr>
          <w:sz w:val="24"/>
          <w:szCs w:val="24"/>
        </w:rPr>
        <w:t xml:space="preserve">7.1 – Os empenhos das despesas oriundas deste contrato serão </w:t>
      </w:r>
      <w:proofErr w:type="gramStart"/>
      <w:r w:rsidRPr="00A11207">
        <w:rPr>
          <w:sz w:val="24"/>
          <w:szCs w:val="24"/>
        </w:rPr>
        <w:t>custeadas</w:t>
      </w:r>
      <w:proofErr w:type="gramEnd"/>
      <w:r w:rsidRPr="00A11207">
        <w:rPr>
          <w:sz w:val="24"/>
          <w:szCs w:val="24"/>
        </w:rPr>
        <w:t xml:space="preserve"> por recursos próprios da Prefeitura Municipal.</w:t>
      </w:r>
    </w:p>
    <w:p w:rsidR="00A11207" w:rsidRPr="00A11207" w:rsidRDefault="00A11207" w:rsidP="004A3B6D">
      <w:pPr>
        <w:jc w:val="both"/>
        <w:rPr>
          <w:b/>
          <w:sz w:val="24"/>
          <w:szCs w:val="24"/>
        </w:rPr>
      </w:pPr>
    </w:p>
    <w:p w:rsidR="00A11207" w:rsidRPr="00A11207" w:rsidRDefault="00A11207" w:rsidP="004A3B6D">
      <w:pPr>
        <w:jc w:val="both"/>
        <w:rPr>
          <w:b/>
          <w:sz w:val="24"/>
          <w:szCs w:val="24"/>
        </w:rPr>
      </w:pPr>
      <w:r w:rsidRPr="00A11207">
        <w:rPr>
          <w:b/>
          <w:sz w:val="24"/>
          <w:szCs w:val="24"/>
        </w:rPr>
        <w:t>CLÁUSULA OITAVA: DAS OBRIGAÇÕES, PENALIDADES E MULTA.</w:t>
      </w:r>
    </w:p>
    <w:p w:rsidR="00D81AB5" w:rsidRDefault="00D81AB5" w:rsidP="004A3B6D">
      <w:pPr>
        <w:jc w:val="both"/>
        <w:rPr>
          <w:sz w:val="24"/>
          <w:szCs w:val="24"/>
        </w:rPr>
      </w:pPr>
    </w:p>
    <w:p w:rsidR="00A11207" w:rsidRPr="00A11207" w:rsidRDefault="00A11207" w:rsidP="004A3B6D">
      <w:pPr>
        <w:jc w:val="both"/>
        <w:rPr>
          <w:sz w:val="24"/>
          <w:szCs w:val="24"/>
        </w:rPr>
      </w:pPr>
      <w:r w:rsidRPr="00A11207">
        <w:rPr>
          <w:sz w:val="24"/>
          <w:szCs w:val="24"/>
        </w:rPr>
        <w:t xml:space="preserve">8.1 - Das obrigações do </w:t>
      </w:r>
      <w:r w:rsidRPr="00A11207">
        <w:rPr>
          <w:b/>
          <w:sz w:val="24"/>
          <w:szCs w:val="24"/>
        </w:rPr>
        <w:t>CONTRATANTE</w:t>
      </w:r>
      <w:r w:rsidRPr="00A11207">
        <w:rPr>
          <w:sz w:val="24"/>
          <w:szCs w:val="24"/>
        </w:rPr>
        <w:t>:</w:t>
      </w:r>
    </w:p>
    <w:p w:rsidR="00A11207" w:rsidRPr="00A11207" w:rsidRDefault="00A11207" w:rsidP="004A3B6D">
      <w:pPr>
        <w:jc w:val="both"/>
        <w:rPr>
          <w:sz w:val="24"/>
          <w:szCs w:val="24"/>
        </w:rPr>
      </w:pPr>
      <w:r w:rsidRPr="00A11207">
        <w:rPr>
          <w:sz w:val="24"/>
          <w:szCs w:val="24"/>
        </w:rPr>
        <w:t>8.1.1 - Efetuar através do órgão próprio acompanhamentos dos serviços executados;</w:t>
      </w:r>
    </w:p>
    <w:p w:rsidR="00A11207" w:rsidRPr="00A11207" w:rsidRDefault="00A11207" w:rsidP="004A3B6D">
      <w:pPr>
        <w:jc w:val="both"/>
        <w:rPr>
          <w:sz w:val="24"/>
          <w:szCs w:val="24"/>
        </w:rPr>
      </w:pPr>
      <w:r w:rsidRPr="00A11207">
        <w:rPr>
          <w:sz w:val="24"/>
          <w:szCs w:val="24"/>
        </w:rPr>
        <w:t>8.1.2 - Efetuar pagamentos na forma e condições contratadas.</w:t>
      </w:r>
    </w:p>
    <w:p w:rsidR="00A11207" w:rsidRPr="00A11207" w:rsidRDefault="00A11207" w:rsidP="004A3B6D">
      <w:pPr>
        <w:jc w:val="both"/>
        <w:rPr>
          <w:sz w:val="24"/>
          <w:szCs w:val="24"/>
        </w:rPr>
      </w:pPr>
    </w:p>
    <w:p w:rsidR="00A11207" w:rsidRPr="00A11207" w:rsidRDefault="00A11207" w:rsidP="004A3B6D">
      <w:pPr>
        <w:jc w:val="both"/>
        <w:rPr>
          <w:sz w:val="24"/>
          <w:szCs w:val="24"/>
        </w:rPr>
      </w:pPr>
      <w:r w:rsidRPr="00A11207">
        <w:rPr>
          <w:sz w:val="24"/>
          <w:szCs w:val="24"/>
        </w:rPr>
        <w:t xml:space="preserve">8.2 - </w:t>
      </w:r>
      <w:r w:rsidRPr="00A11207">
        <w:rPr>
          <w:b/>
          <w:sz w:val="24"/>
          <w:szCs w:val="24"/>
        </w:rPr>
        <w:t xml:space="preserve">DAS OBRIGAÇÕES </w:t>
      </w:r>
      <w:proofErr w:type="gramStart"/>
      <w:r w:rsidRPr="00A11207">
        <w:rPr>
          <w:b/>
          <w:sz w:val="24"/>
          <w:szCs w:val="24"/>
        </w:rPr>
        <w:t>DO CONTRATADA</w:t>
      </w:r>
      <w:proofErr w:type="gramEnd"/>
      <w:r w:rsidRPr="00A11207">
        <w:rPr>
          <w:sz w:val="24"/>
          <w:szCs w:val="24"/>
        </w:rPr>
        <w:t>:</w:t>
      </w:r>
    </w:p>
    <w:p w:rsidR="00D81AB5" w:rsidRDefault="00D81AB5" w:rsidP="004A3B6D">
      <w:pPr>
        <w:jc w:val="both"/>
        <w:rPr>
          <w:sz w:val="24"/>
          <w:szCs w:val="24"/>
        </w:rPr>
      </w:pPr>
    </w:p>
    <w:p w:rsidR="00A11207" w:rsidRPr="00A11207" w:rsidRDefault="00A11207" w:rsidP="004A3B6D">
      <w:pPr>
        <w:jc w:val="both"/>
        <w:rPr>
          <w:sz w:val="24"/>
          <w:szCs w:val="24"/>
        </w:rPr>
      </w:pPr>
      <w:r w:rsidRPr="00A11207">
        <w:rPr>
          <w:sz w:val="24"/>
          <w:szCs w:val="24"/>
        </w:rPr>
        <w:t xml:space="preserve">8.2.1 – Cumprir a ordem de serviços estabelecida pela </w:t>
      </w:r>
      <w:r w:rsidRPr="00F033C3">
        <w:rPr>
          <w:sz w:val="24"/>
          <w:szCs w:val="24"/>
        </w:rPr>
        <w:t xml:space="preserve">Secretaria Municipal de </w:t>
      </w:r>
      <w:r w:rsidR="00F033C3" w:rsidRPr="00F033C3">
        <w:rPr>
          <w:sz w:val="24"/>
          <w:szCs w:val="24"/>
        </w:rPr>
        <w:t xml:space="preserve">A </w:t>
      </w:r>
      <w:proofErr w:type="spellStart"/>
      <w:r w:rsidR="00F033C3" w:rsidRPr="00F033C3">
        <w:rPr>
          <w:sz w:val="24"/>
          <w:szCs w:val="24"/>
        </w:rPr>
        <w:t>dministração</w:t>
      </w:r>
      <w:proofErr w:type="spellEnd"/>
      <w:r w:rsidRPr="00A11207">
        <w:rPr>
          <w:sz w:val="24"/>
          <w:szCs w:val="24"/>
        </w:rPr>
        <w:t>;</w:t>
      </w:r>
    </w:p>
    <w:p w:rsidR="00A11207" w:rsidRPr="00A11207" w:rsidRDefault="00A11207" w:rsidP="004A3B6D">
      <w:pPr>
        <w:jc w:val="both"/>
        <w:rPr>
          <w:sz w:val="24"/>
          <w:szCs w:val="24"/>
        </w:rPr>
      </w:pPr>
      <w:r w:rsidRPr="00A11207">
        <w:rPr>
          <w:sz w:val="24"/>
          <w:szCs w:val="24"/>
        </w:rPr>
        <w:t>8.2.2 - Apresentar a fatura preenchida de forma correta e em valores correspondentes processadas;</w:t>
      </w:r>
    </w:p>
    <w:p w:rsidR="00A11207" w:rsidRPr="00A11207" w:rsidRDefault="00A11207" w:rsidP="004A3B6D">
      <w:pPr>
        <w:jc w:val="both"/>
        <w:rPr>
          <w:sz w:val="24"/>
          <w:szCs w:val="24"/>
        </w:rPr>
      </w:pPr>
      <w:r w:rsidRPr="00A11207">
        <w:rPr>
          <w:sz w:val="24"/>
          <w:szCs w:val="24"/>
        </w:rPr>
        <w:t>8.2.3 – Atender de imediato as solicitações e em nenhuma hipótese atrasar o atendimento;</w:t>
      </w:r>
    </w:p>
    <w:p w:rsidR="00A11207" w:rsidRPr="00A11207" w:rsidRDefault="00A11207" w:rsidP="004A3B6D">
      <w:pPr>
        <w:jc w:val="both"/>
        <w:rPr>
          <w:sz w:val="24"/>
          <w:szCs w:val="24"/>
        </w:rPr>
      </w:pPr>
    </w:p>
    <w:p w:rsidR="00A11207" w:rsidRPr="00A11207" w:rsidRDefault="00A11207" w:rsidP="004A3B6D">
      <w:pPr>
        <w:jc w:val="both"/>
        <w:rPr>
          <w:sz w:val="24"/>
          <w:szCs w:val="24"/>
        </w:rPr>
      </w:pPr>
      <w:r w:rsidRPr="00A11207">
        <w:rPr>
          <w:sz w:val="24"/>
          <w:szCs w:val="24"/>
        </w:rPr>
        <w:t>8.3 -</w:t>
      </w:r>
      <w:r w:rsidRPr="00A11207">
        <w:rPr>
          <w:b/>
          <w:sz w:val="24"/>
          <w:szCs w:val="24"/>
        </w:rPr>
        <w:t xml:space="preserve"> DAS PENALIDADES E MULTAS</w:t>
      </w:r>
      <w:r w:rsidRPr="00A11207">
        <w:rPr>
          <w:sz w:val="24"/>
          <w:szCs w:val="24"/>
        </w:rPr>
        <w:t>;</w:t>
      </w:r>
    </w:p>
    <w:p w:rsidR="00D81AB5" w:rsidRDefault="00D81AB5" w:rsidP="004A3B6D">
      <w:pPr>
        <w:jc w:val="both"/>
        <w:rPr>
          <w:sz w:val="24"/>
          <w:szCs w:val="24"/>
        </w:rPr>
      </w:pPr>
    </w:p>
    <w:p w:rsidR="00A11207" w:rsidRPr="00A11207" w:rsidRDefault="00A11207" w:rsidP="004A3B6D">
      <w:pPr>
        <w:jc w:val="both"/>
        <w:rPr>
          <w:sz w:val="24"/>
          <w:szCs w:val="24"/>
        </w:rPr>
      </w:pPr>
      <w:r w:rsidRPr="00A11207">
        <w:rPr>
          <w:sz w:val="24"/>
          <w:szCs w:val="24"/>
        </w:rPr>
        <w:t>8.3.1 - A recusa no cumprimento deste contrato</w:t>
      </w:r>
      <w:proofErr w:type="gramStart"/>
      <w:r w:rsidRPr="00A11207">
        <w:rPr>
          <w:sz w:val="24"/>
          <w:szCs w:val="24"/>
        </w:rPr>
        <w:t>, sujeitará</w:t>
      </w:r>
      <w:proofErr w:type="gramEnd"/>
      <w:r w:rsidRPr="00A11207">
        <w:rPr>
          <w:sz w:val="24"/>
          <w:szCs w:val="24"/>
        </w:rPr>
        <w:t xml:space="preserve"> o </w:t>
      </w:r>
      <w:r w:rsidRPr="00A11207">
        <w:rPr>
          <w:b/>
          <w:sz w:val="24"/>
          <w:szCs w:val="24"/>
        </w:rPr>
        <w:t xml:space="preserve">CONTRATADO </w:t>
      </w:r>
      <w:r w:rsidRPr="00A11207">
        <w:rPr>
          <w:sz w:val="24"/>
          <w:szCs w:val="24"/>
        </w:rPr>
        <w:t xml:space="preserve">á multa diária, em moeda nacional, igual a 0,33% (zero vírgula trinta e três por cento) sobre o valor do total deste contrato, salvo caso de quebra de peça ou defeitos no veículo que impossibilite o transporte, verificado por mecânico indicado pelo </w:t>
      </w:r>
      <w:r w:rsidRPr="00A11207">
        <w:rPr>
          <w:b/>
          <w:sz w:val="24"/>
          <w:szCs w:val="24"/>
        </w:rPr>
        <w:t>CONTRATANTE</w:t>
      </w:r>
      <w:r w:rsidRPr="00A11207">
        <w:rPr>
          <w:sz w:val="24"/>
          <w:szCs w:val="24"/>
        </w:rPr>
        <w:t>;</w:t>
      </w:r>
    </w:p>
    <w:p w:rsidR="00A11207" w:rsidRPr="00A11207" w:rsidRDefault="00A11207" w:rsidP="004A3B6D">
      <w:pPr>
        <w:jc w:val="both"/>
        <w:rPr>
          <w:sz w:val="24"/>
          <w:szCs w:val="24"/>
        </w:rPr>
      </w:pPr>
      <w:r w:rsidRPr="00A11207">
        <w:rPr>
          <w:sz w:val="24"/>
          <w:szCs w:val="24"/>
        </w:rPr>
        <w:t xml:space="preserve">8.3.3 - Se o atraso ultrapassar a 03 (três) dias, além do prazo de tolerância, a multa prevista no item precedente, será </w:t>
      </w:r>
      <w:proofErr w:type="gramStart"/>
      <w:r w:rsidRPr="00A11207">
        <w:rPr>
          <w:sz w:val="24"/>
          <w:szCs w:val="24"/>
        </w:rPr>
        <w:t>aplicada</w:t>
      </w:r>
      <w:proofErr w:type="gramEnd"/>
      <w:r w:rsidRPr="00A11207">
        <w:rPr>
          <w:sz w:val="24"/>
          <w:szCs w:val="24"/>
        </w:rPr>
        <w:t xml:space="preserve"> em dobro.</w:t>
      </w:r>
    </w:p>
    <w:p w:rsidR="00A11207" w:rsidRPr="00A11207" w:rsidRDefault="00A11207" w:rsidP="004A3B6D">
      <w:pPr>
        <w:jc w:val="both"/>
        <w:rPr>
          <w:sz w:val="24"/>
          <w:szCs w:val="24"/>
        </w:rPr>
      </w:pPr>
      <w:r w:rsidRPr="00A11207">
        <w:rPr>
          <w:sz w:val="24"/>
          <w:szCs w:val="24"/>
        </w:rPr>
        <w:t>8.3.4 - A aplicação das multas</w:t>
      </w:r>
      <w:r w:rsidR="003C0826" w:rsidRPr="00A11207">
        <w:rPr>
          <w:sz w:val="24"/>
          <w:szCs w:val="24"/>
        </w:rPr>
        <w:t xml:space="preserve"> independerá</w:t>
      </w:r>
      <w:r w:rsidRPr="00A11207">
        <w:rPr>
          <w:sz w:val="24"/>
          <w:szCs w:val="24"/>
        </w:rPr>
        <w:t xml:space="preserve"> de qualquer interpelação Administrativa, notificação ou protesto judicial, sendo exigível desde a data do ato, fato ou omissão que lhe tiver dado causa.</w:t>
      </w:r>
    </w:p>
    <w:p w:rsidR="00A11207" w:rsidRPr="00A11207" w:rsidRDefault="00A11207" w:rsidP="004A3B6D">
      <w:pPr>
        <w:jc w:val="both"/>
        <w:rPr>
          <w:sz w:val="24"/>
          <w:szCs w:val="24"/>
        </w:rPr>
      </w:pPr>
      <w:r w:rsidRPr="00A11207">
        <w:rPr>
          <w:sz w:val="24"/>
          <w:szCs w:val="24"/>
        </w:rPr>
        <w:t>8.3.5- As multas e demais penalidades aqui prescritas serão aplicadas sem prejuízo das sanções civis ou penais cabíveis ou de processo Administrativo.</w:t>
      </w:r>
    </w:p>
    <w:p w:rsidR="00A11207" w:rsidRPr="00A11207" w:rsidRDefault="00A11207" w:rsidP="004A3B6D">
      <w:pPr>
        <w:jc w:val="both"/>
        <w:rPr>
          <w:sz w:val="24"/>
          <w:szCs w:val="24"/>
        </w:rPr>
      </w:pPr>
      <w:r w:rsidRPr="00A11207">
        <w:rPr>
          <w:sz w:val="24"/>
          <w:szCs w:val="24"/>
        </w:rPr>
        <w:t>8.3.6- Da pena de multa caberá recurso interposto junto ao Prefeito Municipal, obedecendo ao prazo da notificação, o qual deverá ser entregue na Secretaria de Administração e Finanças.</w:t>
      </w:r>
    </w:p>
    <w:p w:rsidR="00A11207" w:rsidRPr="00A11207" w:rsidRDefault="00A11207" w:rsidP="004A3B6D">
      <w:pPr>
        <w:jc w:val="both"/>
        <w:rPr>
          <w:sz w:val="24"/>
          <w:szCs w:val="24"/>
        </w:rPr>
      </w:pPr>
      <w:r w:rsidRPr="00A11207">
        <w:rPr>
          <w:sz w:val="24"/>
          <w:szCs w:val="24"/>
        </w:rPr>
        <w:t>8.3.8 - A reincidência do fornecedor na prática de atos sujeitos à notificação de multas</w:t>
      </w:r>
      <w:proofErr w:type="gramStart"/>
      <w:r w:rsidRPr="00A11207">
        <w:rPr>
          <w:sz w:val="24"/>
          <w:szCs w:val="24"/>
        </w:rPr>
        <w:t>, dará</w:t>
      </w:r>
      <w:proofErr w:type="gramEnd"/>
      <w:r w:rsidRPr="00A11207">
        <w:rPr>
          <w:sz w:val="24"/>
          <w:szCs w:val="24"/>
        </w:rPr>
        <w:t xml:space="preserve"> motivo à declaração de inidoneidade impedimento de licitar com o </w:t>
      </w:r>
      <w:r w:rsidRPr="00A11207">
        <w:rPr>
          <w:b/>
          <w:sz w:val="24"/>
          <w:szCs w:val="24"/>
        </w:rPr>
        <w:t xml:space="preserve">poder público </w:t>
      </w:r>
      <w:r w:rsidRPr="00A11207">
        <w:rPr>
          <w:sz w:val="24"/>
          <w:szCs w:val="24"/>
        </w:rPr>
        <w:t>pelo período de 02 (dois) anos.</w:t>
      </w:r>
    </w:p>
    <w:p w:rsidR="00A11207" w:rsidRPr="00A11207" w:rsidRDefault="00A11207" w:rsidP="004A3B6D">
      <w:pPr>
        <w:jc w:val="both"/>
        <w:rPr>
          <w:b/>
          <w:sz w:val="24"/>
          <w:szCs w:val="24"/>
        </w:rPr>
      </w:pPr>
    </w:p>
    <w:p w:rsidR="00A11207" w:rsidRPr="00A11207" w:rsidRDefault="00A11207" w:rsidP="004A3B6D">
      <w:pPr>
        <w:jc w:val="both"/>
        <w:rPr>
          <w:b/>
          <w:sz w:val="24"/>
          <w:szCs w:val="24"/>
        </w:rPr>
      </w:pPr>
      <w:r w:rsidRPr="00A11207">
        <w:rPr>
          <w:b/>
          <w:sz w:val="24"/>
          <w:szCs w:val="24"/>
        </w:rPr>
        <w:t>CLÁUSULA NONA: DOS CASOS DE RESCISÃO</w:t>
      </w:r>
    </w:p>
    <w:p w:rsidR="00D81AB5" w:rsidRDefault="00D81AB5" w:rsidP="004A3B6D">
      <w:pPr>
        <w:jc w:val="both"/>
        <w:rPr>
          <w:sz w:val="24"/>
          <w:szCs w:val="24"/>
        </w:rPr>
      </w:pPr>
    </w:p>
    <w:p w:rsidR="00A11207" w:rsidRPr="00A11207" w:rsidRDefault="00A11207" w:rsidP="004A3B6D">
      <w:pPr>
        <w:jc w:val="both"/>
        <w:rPr>
          <w:sz w:val="24"/>
          <w:szCs w:val="24"/>
        </w:rPr>
      </w:pPr>
      <w:r w:rsidRPr="00A11207">
        <w:rPr>
          <w:sz w:val="24"/>
          <w:szCs w:val="24"/>
        </w:rPr>
        <w:t>9.1 - O</w:t>
      </w:r>
      <w:r w:rsidRPr="00A11207">
        <w:rPr>
          <w:b/>
          <w:sz w:val="24"/>
          <w:szCs w:val="24"/>
        </w:rPr>
        <w:t xml:space="preserve"> CONTRATANTE </w:t>
      </w:r>
      <w:r w:rsidRPr="00A11207">
        <w:rPr>
          <w:sz w:val="24"/>
          <w:szCs w:val="24"/>
        </w:rPr>
        <w:t>poderá declarar rescindido o presente contrato, por motivo de:</w:t>
      </w:r>
    </w:p>
    <w:p w:rsidR="00A11207" w:rsidRPr="00A11207" w:rsidRDefault="00A11207" w:rsidP="004A3B6D">
      <w:pPr>
        <w:jc w:val="both"/>
        <w:rPr>
          <w:sz w:val="24"/>
          <w:szCs w:val="24"/>
        </w:rPr>
      </w:pPr>
      <w:r w:rsidRPr="00A11207">
        <w:rPr>
          <w:sz w:val="24"/>
          <w:szCs w:val="24"/>
        </w:rPr>
        <w:t xml:space="preserve">9.1.1 - O </w:t>
      </w:r>
      <w:r w:rsidRPr="00A11207">
        <w:rPr>
          <w:b/>
          <w:sz w:val="24"/>
          <w:szCs w:val="24"/>
        </w:rPr>
        <w:t xml:space="preserve">CONTRATADO </w:t>
      </w:r>
      <w:r w:rsidRPr="00A11207">
        <w:rPr>
          <w:sz w:val="24"/>
          <w:szCs w:val="24"/>
        </w:rPr>
        <w:t>não cumprir as disposições contratuais, inclusive, atraso superior a 03 (Três) dias a recusa dos serviços;</w:t>
      </w:r>
    </w:p>
    <w:p w:rsidR="00A11207" w:rsidRPr="00A11207" w:rsidRDefault="00A11207" w:rsidP="004A3B6D">
      <w:pPr>
        <w:jc w:val="both"/>
        <w:rPr>
          <w:sz w:val="24"/>
          <w:szCs w:val="24"/>
        </w:rPr>
      </w:pPr>
      <w:r w:rsidRPr="00A11207">
        <w:rPr>
          <w:sz w:val="24"/>
          <w:szCs w:val="24"/>
        </w:rPr>
        <w:t>9.1.2 - Decretação de falência ou instauração de insolvência civil, ou venda do material licitado;</w:t>
      </w:r>
    </w:p>
    <w:p w:rsidR="00A11207" w:rsidRPr="00A11207" w:rsidRDefault="00A11207" w:rsidP="004A3B6D">
      <w:pPr>
        <w:jc w:val="both"/>
        <w:rPr>
          <w:sz w:val="24"/>
          <w:szCs w:val="24"/>
        </w:rPr>
      </w:pPr>
      <w:r w:rsidRPr="00A11207">
        <w:rPr>
          <w:sz w:val="24"/>
          <w:szCs w:val="24"/>
        </w:rPr>
        <w:lastRenderedPageBreak/>
        <w:t>9.1.3 - Dissolução da sociedade ou falecimento dos proprietários responsáveis, no caso de pessoa jurídica, e falecimento do licitante, no caso de pessoa física;</w:t>
      </w:r>
    </w:p>
    <w:p w:rsidR="00A11207" w:rsidRPr="00A11207" w:rsidRDefault="00A11207" w:rsidP="004A3B6D">
      <w:pPr>
        <w:jc w:val="both"/>
        <w:rPr>
          <w:sz w:val="24"/>
          <w:szCs w:val="24"/>
        </w:rPr>
      </w:pPr>
      <w:r w:rsidRPr="00A11207">
        <w:rPr>
          <w:sz w:val="24"/>
          <w:szCs w:val="24"/>
        </w:rPr>
        <w:t xml:space="preserve">9.1.4 - Razões de interesse público, de alta relevância e amplo conhecimento, </w:t>
      </w:r>
      <w:proofErr w:type="gramStart"/>
      <w:r w:rsidRPr="00A11207">
        <w:rPr>
          <w:sz w:val="24"/>
          <w:szCs w:val="24"/>
        </w:rPr>
        <w:t>justificadas e homologadas pelo Prefeito Municipal</w:t>
      </w:r>
      <w:proofErr w:type="gramEnd"/>
      <w:r w:rsidRPr="00A11207">
        <w:rPr>
          <w:sz w:val="24"/>
          <w:szCs w:val="24"/>
        </w:rPr>
        <w:t>.</w:t>
      </w:r>
    </w:p>
    <w:p w:rsidR="00A11207" w:rsidRPr="00A11207" w:rsidRDefault="00A11207" w:rsidP="004A3B6D">
      <w:pPr>
        <w:jc w:val="both"/>
        <w:rPr>
          <w:sz w:val="24"/>
          <w:szCs w:val="24"/>
        </w:rPr>
      </w:pPr>
      <w:r w:rsidRPr="00A11207">
        <w:rPr>
          <w:sz w:val="24"/>
          <w:szCs w:val="24"/>
        </w:rPr>
        <w:tab/>
      </w:r>
      <w:r w:rsidRPr="00A11207">
        <w:rPr>
          <w:sz w:val="24"/>
          <w:szCs w:val="24"/>
        </w:rPr>
        <w:tab/>
      </w:r>
    </w:p>
    <w:p w:rsidR="00A11207" w:rsidRPr="00A11207" w:rsidRDefault="00A11207" w:rsidP="004A3B6D">
      <w:pPr>
        <w:jc w:val="both"/>
        <w:rPr>
          <w:b/>
          <w:sz w:val="24"/>
          <w:szCs w:val="24"/>
        </w:rPr>
      </w:pPr>
      <w:r w:rsidRPr="00A11207">
        <w:rPr>
          <w:b/>
          <w:sz w:val="24"/>
          <w:szCs w:val="24"/>
        </w:rPr>
        <w:t>CLÁUSULA DÉCIMA: DA ALTERAÇÃO CONTRATUAL</w:t>
      </w:r>
    </w:p>
    <w:p w:rsidR="00D81AB5" w:rsidRDefault="00D81AB5" w:rsidP="004A3B6D">
      <w:pPr>
        <w:jc w:val="both"/>
        <w:rPr>
          <w:sz w:val="24"/>
          <w:szCs w:val="24"/>
        </w:rPr>
      </w:pPr>
    </w:p>
    <w:p w:rsidR="00A11207" w:rsidRPr="00A11207" w:rsidRDefault="00A11207" w:rsidP="004A3B6D">
      <w:pPr>
        <w:jc w:val="both"/>
        <w:rPr>
          <w:sz w:val="24"/>
          <w:szCs w:val="24"/>
        </w:rPr>
      </w:pPr>
      <w:r w:rsidRPr="00A11207">
        <w:rPr>
          <w:sz w:val="24"/>
          <w:szCs w:val="24"/>
        </w:rPr>
        <w:t>10.1 - O presente contrato poderá ser alterado unilateralmente pelo Município, ou por acordo, na forma da Lei.</w:t>
      </w:r>
    </w:p>
    <w:p w:rsidR="00A11207" w:rsidRPr="00A11207" w:rsidRDefault="00A11207" w:rsidP="004A3B6D">
      <w:pPr>
        <w:jc w:val="both"/>
        <w:rPr>
          <w:sz w:val="24"/>
          <w:szCs w:val="24"/>
        </w:rPr>
      </w:pPr>
      <w:r w:rsidRPr="00A11207">
        <w:rPr>
          <w:sz w:val="24"/>
          <w:szCs w:val="24"/>
        </w:rPr>
        <w:t>10.2 - As alterações serão processadas através de Adentro ou Termo Aditivo, nos limites permitidos em Lei.</w:t>
      </w:r>
    </w:p>
    <w:p w:rsidR="00A11207" w:rsidRPr="00A11207" w:rsidRDefault="00A11207" w:rsidP="004A3B6D">
      <w:pPr>
        <w:jc w:val="both"/>
        <w:rPr>
          <w:b/>
          <w:sz w:val="24"/>
          <w:szCs w:val="24"/>
        </w:rPr>
      </w:pPr>
    </w:p>
    <w:p w:rsidR="00A11207" w:rsidRPr="00A11207" w:rsidRDefault="00A11207" w:rsidP="004A3B6D">
      <w:pPr>
        <w:jc w:val="both"/>
        <w:rPr>
          <w:b/>
          <w:sz w:val="24"/>
          <w:szCs w:val="24"/>
        </w:rPr>
      </w:pPr>
      <w:r w:rsidRPr="00A11207">
        <w:rPr>
          <w:b/>
          <w:sz w:val="24"/>
          <w:szCs w:val="24"/>
        </w:rPr>
        <w:t>CLÁUSULA DÉCIMA PRIMEIRA: DA FISCALIZAÇÃO</w:t>
      </w:r>
    </w:p>
    <w:p w:rsidR="00D81AB5" w:rsidRDefault="00D81AB5" w:rsidP="004A3B6D">
      <w:pPr>
        <w:jc w:val="both"/>
        <w:rPr>
          <w:sz w:val="24"/>
          <w:szCs w:val="24"/>
        </w:rPr>
      </w:pPr>
    </w:p>
    <w:p w:rsidR="00A11207" w:rsidRPr="00A11207" w:rsidRDefault="00A11207" w:rsidP="004A3B6D">
      <w:pPr>
        <w:jc w:val="both"/>
        <w:rPr>
          <w:sz w:val="24"/>
          <w:szCs w:val="24"/>
        </w:rPr>
      </w:pPr>
      <w:r w:rsidRPr="00A11207">
        <w:rPr>
          <w:sz w:val="24"/>
          <w:szCs w:val="24"/>
        </w:rPr>
        <w:t>11.1</w:t>
      </w:r>
      <w:r w:rsidRPr="00A11207">
        <w:rPr>
          <w:b/>
          <w:sz w:val="24"/>
          <w:szCs w:val="24"/>
        </w:rPr>
        <w:t xml:space="preserve"> – </w:t>
      </w:r>
      <w:r w:rsidRPr="00A11207">
        <w:rPr>
          <w:sz w:val="24"/>
          <w:szCs w:val="24"/>
        </w:rPr>
        <w:t>A execução dos serviços será fiscalizada por responsável determinado pela Secretaria Municipal de Obras;</w:t>
      </w:r>
    </w:p>
    <w:p w:rsidR="00A11207" w:rsidRPr="00A11207" w:rsidRDefault="00A11207" w:rsidP="004A3B6D">
      <w:pPr>
        <w:jc w:val="both"/>
        <w:rPr>
          <w:b/>
          <w:bCs/>
          <w:sz w:val="24"/>
          <w:szCs w:val="24"/>
        </w:rPr>
      </w:pPr>
    </w:p>
    <w:p w:rsidR="00A11207" w:rsidRPr="00A11207" w:rsidRDefault="00A11207" w:rsidP="004A3B6D">
      <w:pPr>
        <w:jc w:val="both"/>
        <w:rPr>
          <w:b/>
          <w:sz w:val="24"/>
          <w:szCs w:val="24"/>
        </w:rPr>
      </w:pPr>
      <w:r w:rsidRPr="00A11207">
        <w:rPr>
          <w:b/>
          <w:sz w:val="24"/>
          <w:szCs w:val="24"/>
        </w:rPr>
        <w:t>CLÁUSULA DÉCIMA SEGUNDA: DAS OBRIGAÇÕES PATRONAIS</w:t>
      </w:r>
    </w:p>
    <w:p w:rsidR="00D81AB5" w:rsidRDefault="00D81AB5" w:rsidP="004A3B6D">
      <w:pPr>
        <w:jc w:val="both"/>
        <w:rPr>
          <w:sz w:val="24"/>
          <w:szCs w:val="24"/>
        </w:rPr>
      </w:pPr>
    </w:p>
    <w:p w:rsidR="00A11207" w:rsidRPr="00A11207" w:rsidRDefault="00A11207" w:rsidP="004A3B6D">
      <w:pPr>
        <w:jc w:val="both"/>
        <w:rPr>
          <w:sz w:val="24"/>
          <w:szCs w:val="24"/>
        </w:rPr>
      </w:pPr>
      <w:r w:rsidRPr="00A11207">
        <w:rPr>
          <w:sz w:val="24"/>
          <w:szCs w:val="24"/>
        </w:rPr>
        <w:t xml:space="preserve">12.1 - Aplica-se ao </w:t>
      </w:r>
      <w:r w:rsidRPr="00A11207">
        <w:rPr>
          <w:b/>
          <w:sz w:val="24"/>
          <w:szCs w:val="24"/>
        </w:rPr>
        <w:t>CONTRATADO</w:t>
      </w:r>
      <w:r w:rsidRPr="00A11207">
        <w:rPr>
          <w:sz w:val="24"/>
          <w:szCs w:val="24"/>
        </w:rPr>
        <w:t>, com referência aos encargos sociais, fiscais e comerciais e dispostos no Art. 71 da Lei nº 8.666 de 21 de junho de 1993.</w:t>
      </w:r>
    </w:p>
    <w:p w:rsidR="003C0826" w:rsidRPr="00A11207" w:rsidRDefault="003C0826" w:rsidP="004A3B6D">
      <w:pPr>
        <w:jc w:val="both"/>
        <w:rPr>
          <w:sz w:val="24"/>
          <w:szCs w:val="24"/>
        </w:rPr>
      </w:pPr>
    </w:p>
    <w:p w:rsidR="00A11207" w:rsidRPr="00A11207" w:rsidRDefault="00A11207" w:rsidP="004A3B6D">
      <w:pPr>
        <w:jc w:val="both"/>
        <w:rPr>
          <w:b/>
          <w:sz w:val="24"/>
          <w:szCs w:val="24"/>
        </w:rPr>
      </w:pPr>
      <w:r w:rsidRPr="00A11207">
        <w:rPr>
          <w:b/>
          <w:sz w:val="24"/>
          <w:szCs w:val="24"/>
        </w:rPr>
        <w:t>CLÁUSULA DÉCIMA TERCEIRA: DA VIGÊNCIA</w:t>
      </w:r>
    </w:p>
    <w:p w:rsidR="00D81AB5" w:rsidRDefault="00D81AB5" w:rsidP="004A3B6D">
      <w:pPr>
        <w:jc w:val="both"/>
        <w:rPr>
          <w:sz w:val="24"/>
          <w:szCs w:val="24"/>
        </w:rPr>
      </w:pPr>
    </w:p>
    <w:p w:rsidR="00A11207" w:rsidRPr="00A11207" w:rsidRDefault="00A11207" w:rsidP="004A3B6D">
      <w:pPr>
        <w:jc w:val="both"/>
        <w:rPr>
          <w:sz w:val="24"/>
          <w:szCs w:val="24"/>
        </w:rPr>
      </w:pPr>
      <w:r w:rsidRPr="00A11207">
        <w:rPr>
          <w:sz w:val="24"/>
          <w:szCs w:val="24"/>
        </w:rPr>
        <w:t>13.1 - O presente contrato entrará em vigor a partir da data de sua assinatura, até a conclusão dos serviços a serem executados.</w:t>
      </w:r>
    </w:p>
    <w:p w:rsidR="00A11207" w:rsidRPr="00A11207" w:rsidRDefault="00A11207" w:rsidP="004A3B6D">
      <w:pPr>
        <w:jc w:val="both"/>
        <w:rPr>
          <w:b/>
          <w:sz w:val="24"/>
          <w:szCs w:val="24"/>
        </w:rPr>
      </w:pPr>
    </w:p>
    <w:p w:rsidR="00A11207" w:rsidRPr="00A11207" w:rsidRDefault="00A11207" w:rsidP="004A3B6D">
      <w:pPr>
        <w:jc w:val="both"/>
        <w:rPr>
          <w:sz w:val="24"/>
          <w:szCs w:val="24"/>
        </w:rPr>
      </w:pPr>
      <w:r w:rsidRPr="00A11207">
        <w:rPr>
          <w:b/>
          <w:sz w:val="24"/>
          <w:szCs w:val="24"/>
        </w:rPr>
        <w:t>CLÁUSULA DÉCIMA QUARTA: DO FORO</w:t>
      </w:r>
    </w:p>
    <w:p w:rsidR="00D81AB5" w:rsidRDefault="00D81AB5" w:rsidP="004A3B6D">
      <w:pPr>
        <w:jc w:val="both"/>
        <w:rPr>
          <w:sz w:val="24"/>
          <w:szCs w:val="24"/>
        </w:rPr>
      </w:pPr>
    </w:p>
    <w:p w:rsidR="00A11207" w:rsidRPr="00A11207" w:rsidRDefault="00A11207" w:rsidP="004A3B6D">
      <w:pPr>
        <w:jc w:val="both"/>
        <w:rPr>
          <w:sz w:val="24"/>
          <w:szCs w:val="24"/>
        </w:rPr>
      </w:pPr>
      <w:r w:rsidRPr="00A11207">
        <w:rPr>
          <w:sz w:val="24"/>
          <w:szCs w:val="24"/>
        </w:rPr>
        <w:t xml:space="preserve">14.1 - Fica eleito o Foro da Comarca de </w:t>
      </w:r>
      <w:r w:rsidR="003C0826">
        <w:rPr>
          <w:sz w:val="24"/>
          <w:szCs w:val="24"/>
        </w:rPr>
        <w:t>Francisco Ayres</w:t>
      </w:r>
      <w:r w:rsidRPr="00A11207">
        <w:rPr>
          <w:sz w:val="24"/>
          <w:szCs w:val="24"/>
        </w:rPr>
        <w:t xml:space="preserve"> - PI com renúncia de qualquer outro por mais privilegiado que </w:t>
      </w:r>
      <w:proofErr w:type="gramStart"/>
      <w:r w:rsidRPr="00A11207">
        <w:rPr>
          <w:sz w:val="24"/>
          <w:szCs w:val="24"/>
        </w:rPr>
        <w:t>seja,</w:t>
      </w:r>
      <w:proofErr w:type="gramEnd"/>
      <w:r w:rsidRPr="00A11207">
        <w:rPr>
          <w:sz w:val="24"/>
          <w:szCs w:val="24"/>
        </w:rPr>
        <w:t xml:space="preserve"> para dirimir as questões resultantes deste contrato.</w:t>
      </w:r>
    </w:p>
    <w:p w:rsidR="00A11207" w:rsidRPr="00A11207" w:rsidRDefault="00A11207" w:rsidP="004A3B6D">
      <w:pPr>
        <w:jc w:val="both"/>
        <w:rPr>
          <w:sz w:val="24"/>
          <w:szCs w:val="24"/>
        </w:rPr>
      </w:pPr>
      <w:r w:rsidRPr="00A11207">
        <w:rPr>
          <w:sz w:val="24"/>
          <w:szCs w:val="24"/>
        </w:rPr>
        <w:tab/>
      </w:r>
      <w:r w:rsidRPr="00A11207">
        <w:rPr>
          <w:sz w:val="24"/>
          <w:szCs w:val="24"/>
        </w:rPr>
        <w:tab/>
      </w:r>
    </w:p>
    <w:p w:rsidR="00A11207" w:rsidRPr="00A11207" w:rsidRDefault="00A11207" w:rsidP="004A3B6D">
      <w:pPr>
        <w:jc w:val="both"/>
        <w:rPr>
          <w:sz w:val="24"/>
          <w:szCs w:val="24"/>
        </w:rPr>
      </w:pPr>
      <w:r w:rsidRPr="00A11207">
        <w:rPr>
          <w:sz w:val="24"/>
          <w:szCs w:val="24"/>
        </w:rPr>
        <w:t xml:space="preserve">As partes declaram estar de pleno acordo com as condições deste contrato, firmando-o em (02) duas vias de igual teor e forma, na presença das testemunhas abaixo identificadas e que </w:t>
      </w:r>
      <w:proofErr w:type="gramStart"/>
      <w:r w:rsidRPr="00A11207">
        <w:rPr>
          <w:sz w:val="24"/>
          <w:szCs w:val="24"/>
        </w:rPr>
        <w:t>este assinam</w:t>
      </w:r>
      <w:proofErr w:type="gramEnd"/>
      <w:r w:rsidRPr="00A11207">
        <w:rPr>
          <w:sz w:val="24"/>
          <w:szCs w:val="24"/>
        </w:rPr>
        <w:t>.</w:t>
      </w:r>
    </w:p>
    <w:p w:rsidR="00A11207" w:rsidRPr="00A11207" w:rsidRDefault="00A11207" w:rsidP="004A3B6D">
      <w:pPr>
        <w:jc w:val="both"/>
        <w:rPr>
          <w:sz w:val="24"/>
          <w:szCs w:val="24"/>
        </w:rPr>
      </w:pPr>
    </w:p>
    <w:p w:rsidR="00A11207" w:rsidRPr="00A11207" w:rsidRDefault="00A11207" w:rsidP="004A3B6D">
      <w:pPr>
        <w:jc w:val="both"/>
        <w:rPr>
          <w:sz w:val="24"/>
          <w:szCs w:val="24"/>
        </w:rPr>
      </w:pPr>
      <w:r w:rsidRPr="00A11207">
        <w:rPr>
          <w:sz w:val="24"/>
          <w:szCs w:val="24"/>
        </w:rPr>
        <w:t>_________________________                              ________________________</w:t>
      </w:r>
    </w:p>
    <w:p w:rsidR="00A11207" w:rsidRPr="00A11207" w:rsidRDefault="00BE08F8" w:rsidP="004A3B6D">
      <w:pPr>
        <w:jc w:val="both"/>
        <w:rPr>
          <w:b/>
          <w:sz w:val="24"/>
          <w:szCs w:val="24"/>
        </w:rPr>
      </w:pPr>
      <w:proofErr w:type="spellStart"/>
      <w:r>
        <w:rPr>
          <w:sz w:val="24"/>
          <w:szCs w:val="24"/>
        </w:rPr>
        <w:t>Va</w:t>
      </w:r>
      <w:r w:rsidR="003C0826">
        <w:rPr>
          <w:sz w:val="24"/>
          <w:szCs w:val="24"/>
        </w:rPr>
        <w:t>lkir</w:t>
      </w:r>
      <w:proofErr w:type="spellEnd"/>
      <w:r w:rsidR="003C0826">
        <w:rPr>
          <w:sz w:val="24"/>
          <w:szCs w:val="24"/>
        </w:rPr>
        <w:t xml:space="preserve"> Nunes </w:t>
      </w:r>
      <w:r>
        <w:rPr>
          <w:sz w:val="24"/>
          <w:szCs w:val="24"/>
        </w:rPr>
        <w:t xml:space="preserve">de </w:t>
      </w:r>
      <w:r w:rsidR="003C0826">
        <w:rPr>
          <w:sz w:val="24"/>
          <w:szCs w:val="24"/>
        </w:rPr>
        <w:t>Oliveira</w:t>
      </w:r>
      <w:r w:rsidR="00A11207" w:rsidRPr="00A11207">
        <w:rPr>
          <w:b/>
          <w:sz w:val="24"/>
          <w:szCs w:val="24"/>
        </w:rPr>
        <w:t xml:space="preserve">                                 </w:t>
      </w:r>
      <w:r w:rsidR="003C0826">
        <w:rPr>
          <w:b/>
          <w:sz w:val="24"/>
          <w:szCs w:val="24"/>
        </w:rPr>
        <w:t xml:space="preserve">          </w:t>
      </w:r>
      <w:r w:rsidR="00A11207" w:rsidRPr="00A11207">
        <w:rPr>
          <w:b/>
          <w:sz w:val="24"/>
          <w:szCs w:val="24"/>
        </w:rPr>
        <w:t xml:space="preserve"> C.N.P.J.:</w:t>
      </w:r>
    </w:p>
    <w:p w:rsidR="00A11207" w:rsidRPr="00A11207" w:rsidRDefault="00A11207" w:rsidP="004A3B6D">
      <w:pPr>
        <w:jc w:val="both"/>
        <w:rPr>
          <w:b/>
          <w:sz w:val="24"/>
          <w:szCs w:val="24"/>
        </w:rPr>
      </w:pPr>
      <w:r w:rsidRPr="00A11207">
        <w:rPr>
          <w:b/>
          <w:sz w:val="24"/>
          <w:szCs w:val="24"/>
        </w:rPr>
        <w:t xml:space="preserve">Prefeito Municipal                                             </w:t>
      </w:r>
      <w:r w:rsidR="003C0826">
        <w:rPr>
          <w:b/>
          <w:sz w:val="24"/>
          <w:szCs w:val="24"/>
        </w:rPr>
        <w:t xml:space="preserve">  </w:t>
      </w:r>
      <w:r w:rsidRPr="00A11207">
        <w:rPr>
          <w:b/>
          <w:sz w:val="24"/>
          <w:szCs w:val="24"/>
        </w:rPr>
        <w:t xml:space="preserve">  Contratado</w:t>
      </w:r>
    </w:p>
    <w:p w:rsidR="00A11207" w:rsidRPr="00A11207" w:rsidRDefault="00A11207" w:rsidP="004A3B6D">
      <w:pPr>
        <w:jc w:val="both"/>
        <w:rPr>
          <w:b/>
          <w:sz w:val="24"/>
          <w:szCs w:val="24"/>
        </w:rPr>
      </w:pPr>
    </w:p>
    <w:p w:rsidR="00A11207" w:rsidRPr="00A11207" w:rsidRDefault="00A11207" w:rsidP="004A3B6D">
      <w:pPr>
        <w:jc w:val="both"/>
        <w:rPr>
          <w:sz w:val="24"/>
          <w:szCs w:val="24"/>
        </w:rPr>
      </w:pPr>
      <w:r w:rsidRPr="00A11207">
        <w:rPr>
          <w:sz w:val="24"/>
          <w:szCs w:val="24"/>
        </w:rPr>
        <w:t xml:space="preserve">  TESTEMUNHAS:</w:t>
      </w:r>
    </w:p>
    <w:p w:rsidR="00A11207" w:rsidRPr="00A11207" w:rsidRDefault="00A11207" w:rsidP="004A3B6D">
      <w:pPr>
        <w:jc w:val="both"/>
        <w:rPr>
          <w:sz w:val="24"/>
          <w:szCs w:val="24"/>
        </w:rPr>
      </w:pPr>
      <w:r w:rsidRPr="00A11207">
        <w:rPr>
          <w:sz w:val="24"/>
          <w:szCs w:val="24"/>
        </w:rPr>
        <w:t xml:space="preserve"> </w:t>
      </w:r>
    </w:p>
    <w:p w:rsidR="00A11207" w:rsidRPr="00A11207" w:rsidRDefault="00A11207" w:rsidP="004A3B6D">
      <w:pPr>
        <w:jc w:val="both"/>
        <w:rPr>
          <w:sz w:val="24"/>
          <w:szCs w:val="24"/>
        </w:rPr>
      </w:pPr>
      <w:r w:rsidRPr="00A11207">
        <w:rPr>
          <w:sz w:val="24"/>
          <w:szCs w:val="24"/>
        </w:rPr>
        <w:t xml:space="preserve">_____________________________           </w:t>
      </w:r>
    </w:p>
    <w:p w:rsidR="00A11207" w:rsidRPr="00A11207" w:rsidRDefault="00A11207" w:rsidP="004A3B6D">
      <w:pPr>
        <w:jc w:val="both"/>
        <w:rPr>
          <w:sz w:val="24"/>
          <w:szCs w:val="24"/>
        </w:rPr>
      </w:pPr>
      <w:r w:rsidRPr="00A11207">
        <w:rPr>
          <w:sz w:val="24"/>
          <w:szCs w:val="24"/>
        </w:rPr>
        <w:t>CPF:</w:t>
      </w:r>
    </w:p>
    <w:p w:rsidR="00A11207" w:rsidRPr="00A11207" w:rsidRDefault="00A11207" w:rsidP="004A3B6D">
      <w:pPr>
        <w:jc w:val="both"/>
        <w:rPr>
          <w:sz w:val="24"/>
          <w:szCs w:val="24"/>
        </w:rPr>
      </w:pPr>
    </w:p>
    <w:p w:rsidR="00A11207" w:rsidRPr="00A11207" w:rsidRDefault="00A11207" w:rsidP="004A3B6D">
      <w:pPr>
        <w:jc w:val="both"/>
        <w:rPr>
          <w:sz w:val="24"/>
          <w:szCs w:val="24"/>
        </w:rPr>
      </w:pPr>
      <w:r w:rsidRPr="00A11207">
        <w:rPr>
          <w:sz w:val="24"/>
          <w:szCs w:val="24"/>
        </w:rPr>
        <w:t>_____________________________</w:t>
      </w:r>
    </w:p>
    <w:p w:rsidR="0053703F" w:rsidRPr="005F79E8" w:rsidRDefault="00A11207" w:rsidP="004A3B6D">
      <w:pPr>
        <w:jc w:val="both"/>
        <w:rPr>
          <w:sz w:val="24"/>
          <w:szCs w:val="24"/>
        </w:rPr>
      </w:pPr>
      <w:r w:rsidRPr="00A11207">
        <w:rPr>
          <w:sz w:val="24"/>
          <w:szCs w:val="24"/>
        </w:rPr>
        <w:t xml:space="preserve">CPF:                   </w:t>
      </w:r>
    </w:p>
    <w:sectPr w:rsidR="0053703F" w:rsidRPr="005F79E8" w:rsidSect="004A3B6D">
      <w:headerReference w:type="default" r:id="rId9"/>
      <w:footerReference w:type="default" r:id="rId10"/>
      <w:pgSz w:w="11907" w:h="16840" w:code="9"/>
      <w:pgMar w:top="1535" w:right="1275" w:bottom="1134" w:left="1276" w:header="284" w:footer="2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394" w:rsidRDefault="00BA1394">
      <w:r>
        <w:separator/>
      </w:r>
    </w:p>
  </w:endnote>
  <w:endnote w:type="continuationSeparator" w:id="0">
    <w:p w:rsidR="00BA1394" w:rsidRDefault="00BA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107" w:rsidRDefault="009C4107" w:rsidP="00C706C2">
    <w:pPr>
      <w:pStyle w:val="Rodap"/>
      <w:pBdr>
        <w:bottom w:val="single" w:sz="6" w:space="1" w:color="auto"/>
      </w:pBdr>
      <w:rPr>
        <w:rFonts w:ascii="Cambria" w:hAnsi="Cambria"/>
        <w:b/>
      </w:rPr>
    </w:pPr>
  </w:p>
  <w:p w:rsidR="009C4107" w:rsidRPr="00C706C2" w:rsidRDefault="00C706C2" w:rsidP="00C706C2">
    <w:pPr>
      <w:pStyle w:val="Rodap"/>
      <w:jc w:val="center"/>
      <w:rPr>
        <w:rFonts w:ascii="Cambria" w:hAnsi="Cambria"/>
        <w:b/>
        <w:i/>
        <w:sz w:val="18"/>
        <w:szCs w:val="18"/>
      </w:rPr>
    </w:pPr>
    <w:r w:rsidRPr="00C706C2">
      <w:rPr>
        <w:rFonts w:ascii="Cambria" w:hAnsi="Cambria"/>
        <w:b/>
        <w:i/>
        <w:sz w:val="18"/>
        <w:szCs w:val="18"/>
      </w:rPr>
      <w:t xml:space="preserve">RUA JOSÉ FERREIRA, 387 - </w:t>
    </w:r>
    <w:proofErr w:type="gramStart"/>
    <w:r w:rsidRPr="00C706C2">
      <w:rPr>
        <w:rFonts w:ascii="Cambria" w:hAnsi="Cambria"/>
        <w:b/>
        <w:i/>
        <w:sz w:val="18"/>
        <w:szCs w:val="18"/>
      </w:rPr>
      <w:t>CENTRO</w:t>
    </w:r>
    <w:proofErr w:type="gramEnd"/>
  </w:p>
  <w:p w:rsidR="009C4107" w:rsidRPr="00C706C2" w:rsidRDefault="00C706C2" w:rsidP="00C706C2">
    <w:pPr>
      <w:pStyle w:val="Rodap"/>
      <w:jc w:val="center"/>
      <w:rPr>
        <w:rFonts w:ascii="Cambria" w:hAnsi="Cambria"/>
        <w:b/>
        <w:i/>
        <w:sz w:val="18"/>
        <w:szCs w:val="18"/>
      </w:rPr>
    </w:pPr>
    <w:r w:rsidRPr="00C706C2">
      <w:rPr>
        <w:rFonts w:ascii="Cambria" w:hAnsi="Cambria"/>
        <w:b/>
        <w:i/>
        <w:sz w:val="18"/>
        <w:szCs w:val="18"/>
      </w:rPr>
      <w:t>CEP: 64.475-000</w:t>
    </w:r>
  </w:p>
  <w:p w:rsidR="009C4107" w:rsidRPr="00C706C2" w:rsidRDefault="00C706C2" w:rsidP="00C706C2">
    <w:pPr>
      <w:pStyle w:val="Rodap"/>
      <w:jc w:val="center"/>
      <w:rPr>
        <w:rFonts w:ascii="Cambria" w:hAnsi="Cambria"/>
        <w:b/>
        <w:i/>
        <w:sz w:val="18"/>
        <w:szCs w:val="18"/>
      </w:rPr>
    </w:pPr>
    <w:r w:rsidRPr="00C706C2">
      <w:rPr>
        <w:rFonts w:ascii="Cambria" w:hAnsi="Cambria"/>
        <w:b/>
        <w:i/>
        <w:sz w:val="18"/>
        <w:szCs w:val="18"/>
      </w:rPr>
      <w:t>(89) 35601153</w:t>
    </w:r>
  </w:p>
  <w:p w:rsidR="009C4107" w:rsidRPr="00C706C2" w:rsidRDefault="00C706C2" w:rsidP="00C706C2">
    <w:pPr>
      <w:pStyle w:val="Rodap"/>
      <w:jc w:val="center"/>
      <w:rPr>
        <w:i/>
        <w:sz w:val="18"/>
        <w:szCs w:val="18"/>
      </w:rPr>
    </w:pPr>
    <w:r w:rsidRPr="00C706C2">
      <w:rPr>
        <w:rFonts w:ascii="Cambria" w:hAnsi="Cambria"/>
        <w:b/>
        <w:i/>
        <w:sz w:val="18"/>
        <w:szCs w:val="18"/>
      </w:rPr>
      <w:t>FRANCISCO AYRES-PI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394" w:rsidRDefault="00BA1394">
      <w:r>
        <w:separator/>
      </w:r>
    </w:p>
  </w:footnote>
  <w:footnote w:type="continuationSeparator" w:id="0">
    <w:p w:rsidR="00BA1394" w:rsidRDefault="00BA1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6C2" w:rsidRPr="00354BE4" w:rsidRDefault="00BA1394" w:rsidP="00C706C2">
    <w:pPr>
      <w:jc w:val="center"/>
      <w:rPr>
        <w:rFonts w:ascii="Cambria" w:hAnsi="Cambria"/>
        <w:b/>
      </w:rPr>
    </w:pPr>
    <w:r>
      <w:rPr>
        <w:rFonts w:ascii="Cambria" w:hAnsi="Cambria"/>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92.45pt;margin-top:-65.8pt;width:63.3pt;height:57pt;z-index:2;mso-position-horizontal-relative:margin;mso-position-vertical-relative:margin">
          <v:imagedata r:id="rId1" o:title=""/>
          <w10:wrap type="square" anchorx="margin" anchory="margin"/>
        </v:shape>
      </w:pict>
    </w:r>
    <w:r>
      <w:rPr>
        <w:rFonts w:ascii="Cambria" w:hAnsi="Cambria"/>
        <w:noProof/>
      </w:rPr>
      <w:pict>
        <v:shape id="_x0000_s2052" type="#_x0000_t75" style="position:absolute;left:0;text-align:left;margin-left:21.2pt;margin-top:4.6pt;width:62pt;height:49.25pt;z-index:1">
          <v:imagedata r:id="rId2" o:title=""/>
        </v:shape>
      </w:pict>
    </w:r>
    <w:r w:rsidR="00C706C2" w:rsidRPr="00354BE4">
      <w:rPr>
        <w:rFonts w:ascii="Cambria" w:hAnsi="Cambria"/>
        <w:b/>
      </w:rPr>
      <w:t>ESTADO DO PIAUÍ</w:t>
    </w:r>
  </w:p>
  <w:p w:rsidR="00C706C2" w:rsidRPr="00354BE4" w:rsidRDefault="00C706C2" w:rsidP="00C706C2">
    <w:pPr>
      <w:jc w:val="center"/>
      <w:rPr>
        <w:rFonts w:ascii="Cambria" w:hAnsi="Cambria"/>
        <w:b/>
      </w:rPr>
    </w:pPr>
    <w:r w:rsidRPr="00354BE4">
      <w:rPr>
        <w:rFonts w:ascii="Cambria" w:hAnsi="Cambria"/>
        <w:b/>
      </w:rPr>
      <w:t>PREFEITURA MUNICIPAL DE FRANCISCO AYRES</w:t>
    </w:r>
  </w:p>
  <w:p w:rsidR="00C706C2" w:rsidRPr="005F79E8" w:rsidRDefault="00C706C2" w:rsidP="00C706C2">
    <w:pPr>
      <w:jc w:val="center"/>
      <w:rPr>
        <w:rFonts w:ascii="Cambria" w:hAnsi="Cambria"/>
        <w:b/>
        <w:lang w:val="en-US"/>
      </w:rPr>
    </w:pPr>
    <w:r w:rsidRPr="005F79E8">
      <w:rPr>
        <w:rFonts w:ascii="Cambria" w:hAnsi="Cambria"/>
        <w:b/>
        <w:lang w:val="en-US"/>
      </w:rPr>
      <w:t>C.N.P.J. (MF): 06.554.075.0001-09</w:t>
    </w:r>
  </w:p>
  <w:p w:rsidR="00C706C2" w:rsidRPr="009C4107" w:rsidRDefault="00C706C2" w:rsidP="00C706C2">
    <w:pPr>
      <w:jc w:val="center"/>
      <w:rPr>
        <w:rFonts w:ascii="Cambria" w:hAnsi="Cambria"/>
        <w:b/>
        <w:lang w:val="en-US"/>
      </w:rPr>
    </w:pPr>
    <w:r w:rsidRPr="009C4107">
      <w:rPr>
        <w:rFonts w:ascii="Cambria" w:hAnsi="Cambria"/>
        <w:b/>
        <w:lang w:val="en-US"/>
      </w:rPr>
      <w:t xml:space="preserve">Email: </w:t>
    </w:r>
    <w:r w:rsidR="00BA1394">
      <w:fldChar w:fldCharType="begin"/>
    </w:r>
    <w:r w:rsidR="00BA1394" w:rsidRPr="00106B74">
      <w:rPr>
        <w:lang w:val="en-US"/>
      </w:rPr>
      <w:instrText xml:space="preserve"> HYPERLINK "mailto:pmfcaayres@gmail.com" </w:instrText>
    </w:r>
    <w:r w:rsidR="00BA1394">
      <w:fldChar w:fldCharType="separate"/>
    </w:r>
    <w:r w:rsidRPr="009C4107">
      <w:rPr>
        <w:rStyle w:val="Hyperlink"/>
        <w:rFonts w:ascii="Cambria" w:hAnsi="Cambria"/>
        <w:b/>
        <w:lang w:val="en-US"/>
      </w:rPr>
      <w:t>pmfcaayres@gmail.com</w:t>
    </w:r>
    <w:r w:rsidR="00BA1394">
      <w:rPr>
        <w:rStyle w:val="Hyperlink"/>
        <w:rFonts w:ascii="Cambria" w:hAnsi="Cambria"/>
        <w:b/>
        <w:lang w:val="en-US"/>
      </w:rPr>
      <w:fldChar w:fldCharType="end"/>
    </w:r>
  </w:p>
  <w:p w:rsidR="00CF30BA" w:rsidRPr="005F79E8" w:rsidRDefault="00CF30BA" w:rsidP="00DA6870">
    <w:pPr>
      <w:pStyle w:val="Cabealho"/>
      <w:tabs>
        <w:tab w:val="clear" w:pos="4320"/>
        <w:tab w:val="clear" w:pos="8640"/>
        <w:tab w:val="center" w:pos="1951"/>
      </w:tabs>
      <w:rPr>
        <w:rFonts w:ascii="Cambria" w:hAnsi="Cambria"/>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204D"/>
    <w:multiLevelType w:val="hybridMultilevel"/>
    <w:tmpl w:val="D0FCD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3A7E94"/>
    <w:multiLevelType w:val="hybridMultilevel"/>
    <w:tmpl w:val="8CBCAD54"/>
    <w:lvl w:ilvl="0" w:tplc="1E200DA8">
      <w:start w:val="1"/>
      <w:numFmt w:val="decimal"/>
      <w:lvlText w:val="%1."/>
      <w:lvlJc w:val="left"/>
      <w:pPr>
        <w:ind w:left="1353" w:hanging="360"/>
      </w:pPr>
      <w:rPr>
        <w:sz w:val="28"/>
        <w:szCs w:val="28"/>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nsid w:val="159C24B9"/>
    <w:multiLevelType w:val="hybridMultilevel"/>
    <w:tmpl w:val="A2D8CA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DC580B"/>
    <w:multiLevelType w:val="hybridMultilevel"/>
    <w:tmpl w:val="E9A028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5D01CC"/>
    <w:multiLevelType w:val="hybridMultilevel"/>
    <w:tmpl w:val="809658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E6C3C1B"/>
    <w:multiLevelType w:val="hybridMultilevel"/>
    <w:tmpl w:val="CA16622A"/>
    <w:lvl w:ilvl="0" w:tplc="039E2DE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FAA6C9B"/>
    <w:multiLevelType w:val="hybridMultilevel"/>
    <w:tmpl w:val="BBA64B6E"/>
    <w:lvl w:ilvl="0" w:tplc="19DA1868">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20DB3AAD"/>
    <w:multiLevelType w:val="hybridMultilevel"/>
    <w:tmpl w:val="7D384A48"/>
    <w:lvl w:ilvl="0" w:tplc="FB0201C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nsid w:val="2442392C"/>
    <w:multiLevelType w:val="multilevel"/>
    <w:tmpl w:val="9B44EE4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70D62D1"/>
    <w:multiLevelType w:val="singleLevel"/>
    <w:tmpl w:val="04160017"/>
    <w:lvl w:ilvl="0">
      <w:start w:val="1"/>
      <w:numFmt w:val="lowerLetter"/>
      <w:lvlText w:val="%1)"/>
      <w:lvlJc w:val="left"/>
      <w:pPr>
        <w:tabs>
          <w:tab w:val="num" w:pos="360"/>
        </w:tabs>
        <w:ind w:left="360" w:hanging="360"/>
      </w:pPr>
    </w:lvl>
  </w:abstractNum>
  <w:abstractNum w:abstractNumId="10">
    <w:nsid w:val="3049120A"/>
    <w:multiLevelType w:val="hybridMultilevel"/>
    <w:tmpl w:val="9D5A32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C91097"/>
    <w:multiLevelType w:val="hybridMultilevel"/>
    <w:tmpl w:val="599C4B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6BD2266"/>
    <w:multiLevelType w:val="hybridMultilevel"/>
    <w:tmpl w:val="B7C6D54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1CC6729"/>
    <w:multiLevelType w:val="hybridMultilevel"/>
    <w:tmpl w:val="D10693A4"/>
    <w:lvl w:ilvl="0" w:tplc="91666D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65153ED"/>
    <w:multiLevelType w:val="hybridMultilevel"/>
    <w:tmpl w:val="C2D4E3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7526AB6"/>
    <w:multiLevelType w:val="hybridMultilevel"/>
    <w:tmpl w:val="876E1566"/>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9461DE"/>
    <w:multiLevelType w:val="hybridMultilevel"/>
    <w:tmpl w:val="B3F8DE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CC05161"/>
    <w:multiLevelType w:val="hybridMultilevel"/>
    <w:tmpl w:val="63E00A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7413FBE"/>
    <w:multiLevelType w:val="hybridMultilevel"/>
    <w:tmpl w:val="400EA37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9">
    <w:nsid w:val="7F040DE3"/>
    <w:multiLevelType w:val="hybridMultilevel"/>
    <w:tmpl w:val="FC109A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9"/>
    <w:lvlOverride w:ilvl="0">
      <w:startOverride w:val="1"/>
    </w:lvlOverride>
  </w:num>
  <w:num w:numId="3">
    <w:abstractNumId w:val="7"/>
  </w:num>
  <w:num w:numId="4">
    <w:abstractNumId w:val="0"/>
  </w:num>
  <w:num w:numId="5">
    <w:abstractNumId w:val="12"/>
  </w:num>
  <w:num w:numId="6">
    <w:abstractNumId w:val="1"/>
  </w:num>
  <w:num w:numId="7">
    <w:abstractNumId w:val="18"/>
  </w:num>
  <w:num w:numId="8">
    <w:abstractNumId w:val="19"/>
  </w:num>
  <w:num w:numId="9">
    <w:abstractNumId w:val="15"/>
  </w:num>
  <w:num w:numId="10">
    <w:abstractNumId w:val="5"/>
  </w:num>
  <w:num w:numId="11">
    <w:abstractNumId w:val="6"/>
  </w:num>
  <w:num w:numId="12">
    <w:abstractNumId w:val="2"/>
  </w:num>
  <w:num w:numId="13">
    <w:abstractNumId w:val="14"/>
  </w:num>
  <w:num w:numId="14">
    <w:abstractNumId w:val="16"/>
  </w:num>
  <w:num w:numId="15">
    <w:abstractNumId w:val="3"/>
  </w:num>
  <w:num w:numId="16">
    <w:abstractNumId w:val="17"/>
  </w:num>
  <w:num w:numId="17">
    <w:abstractNumId w:val="11"/>
  </w:num>
  <w:num w:numId="18">
    <w:abstractNumId w:val="8"/>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9E8"/>
    <w:rsid w:val="000132EE"/>
    <w:rsid w:val="000153A6"/>
    <w:rsid w:val="00033FE4"/>
    <w:rsid w:val="0004406C"/>
    <w:rsid w:val="00045C24"/>
    <w:rsid w:val="00045E34"/>
    <w:rsid w:val="00046704"/>
    <w:rsid w:val="000647BA"/>
    <w:rsid w:val="00073559"/>
    <w:rsid w:val="0007657D"/>
    <w:rsid w:val="00087D3F"/>
    <w:rsid w:val="000A6534"/>
    <w:rsid w:val="000B2319"/>
    <w:rsid w:val="000B2D10"/>
    <w:rsid w:val="000C064F"/>
    <w:rsid w:val="000C086D"/>
    <w:rsid w:val="000C4221"/>
    <w:rsid w:val="000D69DB"/>
    <w:rsid w:val="000E03AC"/>
    <w:rsid w:val="000E325C"/>
    <w:rsid w:val="000E3619"/>
    <w:rsid w:val="0010003F"/>
    <w:rsid w:val="00106B74"/>
    <w:rsid w:val="00111CB5"/>
    <w:rsid w:val="00117D81"/>
    <w:rsid w:val="00126775"/>
    <w:rsid w:val="00134E9C"/>
    <w:rsid w:val="00155834"/>
    <w:rsid w:val="00155E2B"/>
    <w:rsid w:val="0016155E"/>
    <w:rsid w:val="00161625"/>
    <w:rsid w:val="001A32D1"/>
    <w:rsid w:val="001A59E9"/>
    <w:rsid w:val="001D1B09"/>
    <w:rsid w:val="001D26C8"/>
    <w:rsid w:val="001D7086"/>
    <w:rsid w:val="001D7D77"/>
    <w:rsid w:val="001E6E47"/>
    <w:rsid w:val="001F77E4"/>
    <w:rsid w:val="002252F1"/>
    <w:rsid w:val="00232471"/>
    <w:rsid w:val="00247881"/>
    <w:rsid w:val="00263933"/>
    <w:rsid w:val="00265F62"/>
    <w:rsid w:val="00267AC0"/>
    <w:rsid w:val="00267ADE"/>
    <w:rsid w:val="0027350A"/>
    <w:rsid w:val="002760A0"/>
    <w:rsid w:val="00280873"/>
    <w:rsid w:val="00284BDF"/>
    <w:rsid w:val="0029701F"/>
    <w:rsid w:val="002A2683"/>
    <w:rsid w:val="002A3C08"/>
    <w:rsid w:val="002A4B0D"/>
    <w:rsid w:val="002B405F"/>
    <w:rsid w:val="002B40AC"/>
    <w:rsid w:val="002B7CD8"/>
    <w:rsid w:val="002C439F"/>
    <w:rsid w:val="002D41D6"/>
    <w:rsid w:val="002F08B8"/>
    <w:rsid w:val="002F623F"/>
    <w:rsid w:val="002F697E"/>
    <w:rsid w:val="00301562"/>
    <w:rsid w:val="00326BE4"/>
    <w:rsid w:val="003376EB"/>
    <w:rsid w:val="0034397B"/>
    <w:rsid w:val="003541C5"/>
    <w:rsid w:val="00354BE4"/>
    <w:rsid w:val="0037238E"/>
    <w:rsid w:val="00376A1D"/>
    <w:rsid w:val="00382CC0"/>
    <w:rsid w:val="003902CA"/>
    <w:rsid w:val="0039594C"/>
    <w:rsid w:val="003A04BA"/>
    <w:rsid w:val="003B57BF"/>
    <w:rsid w:val="003C0826"/>
    <w:rsid w:val="003D6CD0"/>
    <w:rsid w:val="003E45D1"/>
    <w:rsid w:val="003F17D5"/>
    <w:rsid w:val="004130C8"/>
    <w:rsid w:val="00415BA0"/>
    <w:rsid w:val="00420F13"/>
    <w:rsid w:val="004249E2"/>
    <w:rsid w:val="004323E5"/>
    <w:rsid w:val="00432F77"/>
    <w:rsid w:val="004358A8"/>
    <w:rsid w:val="004453C6"/>
    <w:rsid w:val="004509A2"/>
    <w:rsid w:val="00467CAC"/>
    <w:rsid w:val="004715C7"/>
    <w:rsid w:val="0047227B"/>
    <w:rsid w:val="004811D8"/>
    <w:rsid w:val="00483EE0"/>
    <w:rsid w:val="004A0A19"/>
    <w:rsid w:val="004A3B6D"/>
    <w:rsid w:val="004A6A19"/>
    <w:rsid w:val="004B6FB0"/>
    <w:rsid w:val="004C4971"/>
    <w:rsid w:val="004D00E7"/>
    <w:rsid w:val="00500CCA"/>
    <w:rsid w:val="005021D0"/>
    <w:rsid w:val="00505069"/>
    <w:rsid w:val="0050629C"/>
    <w:rsid w:val="00516B44"/>
    <w:rsid w:val="00520008"/>
    <w:rsid w:val="00521571"/>
    <w:rsid w:val="00530381"/>
    <w:rsid w:val="005351AF"/>
    <w:rsid w:val="0053703F"/>
    <w:rsid w:val="00540598"/>
    <w:rsid w:val="005418DB"/>
    <w:rsid w:val="0055038F"/>
    <w:rsid w:val="00560809"/>
    <w:rsid w:val="00563A19"/>
    <w:rsid w:val="00564F77"/>
    <w:rsid w:val="0057593B"/>
    <w:rsid w:val="005946C1"/>
    <w:rsid w:val="005A08EC"/>
    <w:rsid w:val="005A3EC1"/>
    <w:rsid w:val="005A63E3"/>
    <w:rsid w:val="005B1123"/>
    <w:rsid w:val="005B7D7C"/>
    <w:rsid w:val="005D50F4"/>
    <w:rsid w:val="005F3EBA"/>
    <w:rsid w:val="005F79E8"/>
    <w:rsid w:val="00600268"/>
    <w:rsid w:val="006054E0"/>
    <w:rsid w:val="0061274E"/>
    <w:rsid w:val="00614CA1"/>
    <w:rsid w:val="00615873"/>
    <w:rsid w:val="00615971"/>
    <w:rsid w:val="00622A80"/>
    <w:rsid w:val="0062594F"/>
    <w:rsid w:val="0063288E"/>
    <w:rsid w:val="00634508"/>
    <w:rsid w:val="006408AE"/>
    <w:rsid w:val="006469A9"/>
    <w:rsid w:val="00656C24"/>
    <w:rsid w:val="0066485D"/>
    <w:rsid w:val="0067685A"/>
    <w:rsid w:val="00691E95"/>
    <w:rsid w:val="00693ADB"/>
    <w:rsid w:val="006C50ED"/>
    <w:rsid w:val="006D7906"/>
    <w:rsid w:val="00722A3B"/>
    <w:rsid w:val="00724CB4"/>
    <w:rsid w:val="007268A0"/>
    <w:rsid w:val="007325D6"/>
    <w:rsid w:val="00733E4A"/>
    <w:rsid w:val="00734253"/>
    <w:rsid w:val="00736E4A"/>
    <w:rsid w:val="00747BE0"/>
    <w:rsid w:val="00760B62"/>
    <w:rsid w:val="007659FA"/>
    <w:rsid w:val="00781751"/>
    <w:rsid w:val="00783D4E"/>
    <w:rsid w:val="007851E5"/>
    <w:rsid w:val="007932A6"/>
    <w:rsid w:val="007B31BA"/>
    <w:rsid w:val="007C15D3"/>
    <w:rsid w:val="007C67C0"/>
    <w:rsid w:val="007D02EF"/>
    <w:rsid w:val="007E3959"/>
    <w:rsid w:val="007E5904"/>
    <w:rsid w:val="0080027A"/>
    <w:rsid w:val="00805E28"/>
    <w:rsid w:val="00810E96"/>
    <w:rsid w:val="00814388"/>
    <w:rsid w:val="00817B91"/>
    <w:rsid w:val="00820933"/>
    <w:rsid w:val="00825E49"/>
    <w:rsid w:val="00842AE8"/>
    <w:rsid w:val="00853A23"/>
    <w:rsid w:val="0085504A"/>
    <w:rsid w:val="00862034"/>
    <w:rsid w:val="00885F20"/>
    <w:rsid w:val="008864BA"/>
    <w:rsid w:val="008A4C43"/>
    <w:rsid w:val="008B2B6D"/>
    <w:rsid w:val="008C1D37"/>
    <w:rsid w:val="008D0F24"/>
    <w:rsid w:val="008D343D"/>
    <w:rsid w:val="008D4C1A"/>
    <w:rsid w:val="008E0118"/>
    <w:rsid w:val="008E0F7A"/>
    <w:rsid w:val="008E77C5"/>
    <w:rsid w:val="00900375"/>
    <w:rsid w:val="00905434"/>
    <w:rsid w:val="00910CD0"/>
    <w:rsid w:val="00932167"/>
    <w:rsid w:val="00932317"/>
    <w:rsid w:val="00942F41"/>
    <w:rsid w:val="0097064E"/>
    <w:rsid w:val="00981DC3"/>
    <w:rsid w:val="00985CB6"/>
    <w:rsid w:val="00987826"/>
    <w:rsid w:val="0098798B"/>
    <w:rsid w:val="009B4EA9"/>
    <w:rsid w:val="009C1AAD"/>
    <w:rsid w:val="009C3720"/>
    <w:rsid w:val="009C4107"/>
    <w:rsid w:val="009D2E33"/>
    <w:rsid w:val="009D3941"/>
    <w:rsid w:val="009E148F"/>
    <w:rsid w:val="009F0E48"/>
    <w:rsid w:val="00A033DC"/>
    <w:rsid w:val="00A106FE"/>
    <w:rsid w:val="00A11207"/>
    <w:rsid w:val="00A11B0F"/>
    <w:rsid w:val="00A235AB"/>
    <w:rsid w:val="00A300C4"/>
    <w:rsid w:val="00A32B6E"/>
    <w:rsid w:val="00A46E9D"/>
    <w:rsid w:val="00A66DDF"/>
    <w:rsid w:val="00A8226A"/>
    <w:rsid w:val="00A8629D"/>
    <w:rsid w:val="00A945C7"/>
    <w:rsid w:val="00A9460E"/>
    <w:rsid w:val="00AB58FA"/>
    <w:rsid w:val="00AB6DD0"/>
    <w:rsid w:val="00AC2EBF"/>
    <w:rsid w:val="00AC2FD4"/>
    <w:rsid w:val="00AD03C4"/>
    <w:rsid w:val="00AE1D91"/>
    <w:rsid w:val="00AE3376"/>
    <w:rsid w:val="00AE4BE5"/>
    <w:rsid w:val="00AF6C0C"/>
    <w:rsid w:val="00AF75EB"/>
    <w:rsid w:val="00B27005"/>
    <w:rsid w:val="00B34D97"/>
    <w:rsid w:val="00B5493A"/>
    <w:rsid w:val="00B550D3"/>
    <w:rsid w:val="00B706F8"/>
    <w:rsid w:val="00B83141"/>
    <w:rsid w:val="00B872D2"/>
    <w:rsid w:val="00B92112"/>
    <w:rsid w:val="00B92574"/>
    <w:rsid w:val="00B955E9"/>
    <w:rsid w:val="00BA1394"/>
    <w:rsid w:val="00BB69C3"/>
    <w:rsid w:val="00BC39E8"/>
    <w:rsid w:val="00BD33FF"/>
    <w:rsid w:val="00BD4FDE"/>
    <w:rsid w:val="00BE08F8"/>
    <w:rsid w:val="00BE0A3A"/>
    <w:rsid w:val="00BE0A50"/>
    <w:rsid w:val="00BE10CA"/>
    <w:rsid w:val="00BF4B81"/>
    <w:rsid w:val="00BF5A00"/>
    <w:rsid w:val="00C1578A"/>
    <w:rsid w:val="00C24E7F"/>
    <w:rsid w:val="00C346AA"/>
    <w:rsid w:val="00C3776E"/>
    <w:rsid w:val="00C42B53"/>
    <w:rsid w:val="00C6025F"/>
    <w:rsid w:val="00C706C2"/>
    <w:rsid w:val="00C72242"/>
    <w:rsid w:val="00C77675"/>
    <w:rsid w:val="00CA3A2F"/>
    <w:rsid w:val="00CB017B"/>
    <w:rsid w:val="00CB0282"/>
    <w:rsid w:val="00CB19B7"/>
    <w:rsid w:val="00CB402F"/>
    <w:rsid w:val="00CC6FBE"/>
    <w:rsid w:val="00CE2E3B"/>
    <w:rsid w:val="00CF30BA"/>
    <w:rsid w:val="00D119DC"/>
    <w:rsid w:val="00D13147"/>
    <w:rsid w:val="00D2058C"/>
    <w:rsid w:val="00D432FC"/>
    <w:rsid w:val="00D55EE2"/>
    <w:rsid w:val="00D56FCB"/>
    <w:rsid w:val="00D775A5"/>
    <w:rsid w:val="00D81AB5"/>
    <w:rsid w:val="00D859AC"/>
    <w:rsid w:val="00D9428E"/>
    <w:rsid w:val="00DA06DB"/>
    <w:rsid w:val="00DA6870"/>
    <w:rsid w:val="00DC2B6B"/>
    <w:rsid w:val="00DD0DD7"/>
    <w:rsid w:val="00DE01D3"/>
    <w:rsid w:val="00DE1194"/>
    <w:rsid w:val="00DF35D5"/>
    <w:rsid w:val="00DF4717"/>
    <w:rsid w:val="00DF5616"/>
    <w:rsid w:val="00E04583"/>
    <w:rsid w:val="00E11CB6"/>
    <w:rsid w:val="00E1351C"/>
    <w:rsid w:val="00E14D25"/>
    <w:rsid w:val="00E22C81"/>
    <w:rsid w:val="00E27817"/>
    <w:rsid w:val="00E31570"/>
    <w:rsid w:val="00E31FB3"/>
    <w:rsid w:val="00E37B8F"/>
    <w:rsid w:val="00E56FC4"/>
    <w:rsid w:val="00E663E3"/>
    <w:rsid w:val="00E7334F"/>
    <w:rsid w:val="00E75F03"/>
    <w:rsid w:val="00E85285"/>
    <w:rsid w:val="00E9467B"/>
    <w:rsid w:val="00EA5F16"/>
    <w:rsid w:val="00EA6119"/>
    <w:rsid w:val="00EB388D"/>
    <w:rsid w:val="00ED4BBB"/>
    <w:rsid w:val="00F033C3"/>
    <w:rsid w:val="00F104D7"/>
    <w:rsid w:val="00F13BED"/>
    <w:rsid w:val="00F201FA"/>
    <w:rsid w:val="00F4066A"/>
    <w:rsid w:val="00F42226"/>
    <w:rsid w:val="00F603F6"/>
    <w:rsid w:val="00F62D14"/>
    <w:rsid w:val="00F72522"/>
    <w:rsid w:val="00F8617A"/>
    <w:rsid w:val="00F976E0"/>
    <w:rsid w:val="00FB0A9A"/>
    <w:rsid w:val="00FC01D8"/>
    <w:rsid w:val="00FD4624"/>
    <w:rsid w:val="00FE4D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147"/>
    <w:pPr>
      <w:overflowPunct w:val="0"/>
      <w:autoSpaceDE w:val="0"/>
      <w:autoSpaceDN w:val="0"/>
      <w:adjustRightInd w:val="0"/>
      <w:textAlignment w:val="baseline"/>
    </w:pPr>
  </w:style>
  <w:style w:type="paragraph" w:styleId="Ttulo1">
    <w:name w:val="heading 1"/>
    <w:basedOn w:val="Normal"/>
    <w:next w:val="Normal"/>
    <w:qFormat/>
    <w:rsid w:val="00D13147"/>
    <w:pPr>
      <w:keepNext/>
      <w:outlineLvl w:val="0"/>
    </w:pPr>
    <w:rPr>
      <w:rFonts w:ascii="Arial" w:hAnsi="Arial"/>
      <w:sz w:val="28"/>
    </w:rPr>
  </w:style>
  <w:style w:type="paragraph" w:styleId="Ttulo2">
    <w:name w:val="heading 2"/>
    <w:basedOn w:val="Normal"/>
    <w:next w:val="Normal"/>
    <w:qFormat/>
    <w:rsid w:val="00D13147"/>
    <w:pPr>
      <w:keepNext/>
      <w:jc w:val="right"/>
      <w:outlineLvl w:val="1"/>
    </w:pPr>
    <w:rPr>
      <w:rFonts w:ascii="Arial" w:hAnsi="Arial"/>
      <w:b/>
      <w:sz w:val="28"/>
    </w:rPr>
  </w:style>
  <w:style w:type="paragraph" w:styleId="Ttulo3">
    <w:name w:val="heading 3"/>
    <w:basedOn w:val="Normal"/>
    <w:next w:val="Normal"/>
    <w:qFormat/>
    <w:rsid w:val="00D13147"/>
    <w:pPr>
      <w:keepNext/>
      <w:jc w:val="center"/>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13147"/>
    <w:pPr>
      <w:tabs>
        <w:tab w:val="center" w:pos="4320"/>
        <w:tab w:val="right" w:pos="8640"/>
      </w:tabs>
    </w:pPr>
  </w:style>
  <w:style w:type="paragraph" w:styleId="Rodap">
    <w:name w:val="footer"/>
    <w:basedOn w:val="Normal"/>
    <w:semiHidden/>
    <w:rsid w:val="00D13147"/>
    <w:pPr>
      <w:tabs>
        <w:tab w:val="center" w:pos="4320"/>
        <w:tab w:val="right" w:pos="8640"/>
      </w:tabs>
    </w:pPr>
  </w:style>
  <w:style w:type="paragraph" w:customStyle="1" w:styleId="Corpodetexto21">
    <w:name w:val="Corpo de texto 21"/>
    <w:basedOn w:val="Normal"/>
    <w:rsid w:val="00D13147"/>
    <w:pPr>
      <w:ind w:left="1843"/>
      <w:jc w:val="both"/>
    </w:pPr>
    <w:rPr>
      <w:rFonts w:ascii="Arial" w:hAnsi="Arial"/>
      <w:b/>
      <w:sz w:val="28"/>
    </w:rPr>
  </w:style>
  <w:style w:type="paragraph" w:styleId="Corpodetexto">
    <w:name w:val="Body Text"/>
    <w:basedOn w:val="Normal"/>
    <w:semiHidden/>
    <w:rsid w:val="00D13147"/>
    <w:pPr>
      <w:jc w:val="both"/>
    </w:pPr>
    <w:rPr>
      <w:rFonts w:ascii="Arial" w:hAnsi="Arial"/>
      <w:sz w:val="24"/>
    </w:rPr>
  </w:style>
  <w:style w:type="paragraph" w:styleId="NormalWeb">
    <w:name w:val="Normal (Web)"/>
    <w:basedOn w:val="Normal"/>
    <w:uiPriority w:val="99"/>
    <w:unhideWhenUsed/>
    <w:rsid w:val="00E56FC4"/>
    <w:pPr>
      <w:overflowPunct/>
      <w:autoSpaceDE/>
      <w:autoSpaceDN/>
      <w:adjustRightInd/>
      <w:spacing w:before="100" w:beforeAutospacing="1" w:after="100" w:afterAutospacing="1"/>
      <w:textAlignment w:val="auto"/>
    </w:pPr>
    <w:rPr>
      <w:sz w:val="24"/>
      <w:szCs w:val="24"/>
    </w:rPr>
  </w:style>
  <w:style w:type="paragraph" w:styleId="Textodebalo">
    <w:name w:val="Balloon Text"/>
    <w:basedOn w:val="Normal"/>
    <w:link w:val="TextodebaloChar"/>
    <w:uiPriority w:val="99"/>
    <w:semiHidden/>
    <w:unhideWhenUsed/>
    <w:rsid w:val="007E5904"/>
    <w:rPr>
      <w:rFonts w:ascii="Tahoma" w:hAnsi="Tahoma"/>
      <w:sz w:val="16"/>
      <w:szCs w:val="16"/>
    </w:rPr>
  </w:style>
  <w:style w:type="character" w:customStyle="1" w:styleId="TextodebaloChar">
    <w:name w:val="Texto de balão Char"/>
    <w:link w:val="Textodebalo"/>
    <w:uiPriority w:val="99"/>
    <w:semiHidden/>
    <w:rsid w:val="007E5904"/>
    <w:rPr>
      <w:rFonts w:ascii="Tahoma" w:hAnsi="Tahoma" w:cs="Tahoma"/>
      <w:sz w:val="16"/>
      <w:szCs w:val="16"/>
    </w:rPr>
  </w:style>
  <w:style w:type="character" w:customStyle="1" w:styleId="CabealhoChar">
    <w:name w:val="Cabeçalho Char"/>
    <w:basedOn w:val="Fontepargpadro"/>
    <w:link w:val="Cabealho"/>
    <w:uiPriority w:val="99"/>
    <w:rsid w:val="007E5904"/>
  </w:style>
  <w:style w:type="paragraph" w:styleId="SemEspaamento">
    <w:name w:val="No Spacing"/>
    <w:uiPriority w:val="1"/>
    <w:qFormat/>
    <w:rsid w:val="000C4221"/>
    <w:rPr>
      <w:rFonts w:ascii="Calibri" w:eastAsia="Calibri" w:hAnsi="Calibri"/>
      <w:sz w:val="22"/>
      <w:szCs w:val="22"/>
      <w:lang w:eastAsia="en-US"/>
    </w:rPr>
  </w:style>
  <w:style w:type="paragraph" w:styleId="TextosemFormatao">
    <w:name w:val="Plain Text"/>
    <w:basedOn w:val="Normal"/>
    <w:link w:val="TextosemFormataoChar"/>
    <w:rsid w:val="005A63E3"/>
    <w:pPr>
      <w:overflowPunct/>
      <w:autoSpaceDE/>
      <w:autoSpaceDN/>
      <w:adjustRightInd/>
      <w:textAlignment w:val="auto"/>
    </w:pPr>
    <w:rPr>
      <w:rFonts w:ascii="Courier New" w:hAnsi="Courier New"/>
    </w:rPr>
  </w:style>
  <w:style w:type="character" w:customStyle="1" w:styleId="TextosemFormataoChar">
    <w:name w:val="Texto sem Formatação Char"/>
    <w:link w:val="TextosemFormatao"/>
    <w:rsid w:val="005A63E3"/>
    <w:rPr>
      <w:rFonts w:ascii="Courier New" w:hAnsi="Courier New" w:cs="Courier New"/>
    </w:rPr>
  </w:style>
  <w:style w:type="character" w:styleId="Hyperlink">
    <w:name w:val="Hyperlink"/>
    <w:rsid w:val="000153A6"/>
    <w:rPr>
      <w:color w:val="0000FF"/>
      <w:u w:val="single"/>
    </w:rPr>
  </w:style>
  <w:style w:type="paragraph" w:styleId="PargrafodaLista">
    <w:name w:val="List Paragraph"/>
    <w:basedOn w:val="Normal"/>
    <w:uiPriority w:val="34"/>
    <w:qFormat/>
    <w:rsid w:val="00A8226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Corpodetexto2">
    <w:name w:val="Body Text 2"/>
    <w:basedOn w:val="Normal"/>
    <w:link w:val="Corpodetexto2Char"/>
    <w:uiPriority w:val="99"/>
    <w:unhideWhenUsed/>
    <w:rsid w:val="00AD03C4"/>
    <w:pPr>
      <w:spacing w:after="120" w:line="480" w:lineRule="auto"/>
    </w:pPr>
  </w:style>
  <w:style w:type="character" w:customStyle="1" w:styleId="Corpodetexto2Char">
    <w:name w:val="Corpo de texto 2 Char"/>
    <w:basedOn w:val="Fontepargpadro"/>
    <w:link w:val="Corpodetexto2"/>
    <w:uiPriority w:val="99"/>
    <w:rsid w:val="00AD03C4"/>
  </w:style>
  <w:style w:type="paragraph" w:styleId="Recuodecorpodetexto3">
    <w:name w:val="Body Text Indent 3"/>
    <w:basedOn w:val="Normal"/>
    <w:link w:val="Recuodecorpodetexto3Char"/>
    <w:rsid w:val="007268A0"/>
    <w:pPr>
      <w:overflowPunct/>
      <w:autoSpaceDE/>
      <w:autoSpaceDN/>
      <w:adjustRightInd/>
      <w:spacing w:after="120"/>
      <w:ind w:left="283"/>
      <w:textAlignment w:val="auto"/>
    </w:pPr>
    <w:rPr>
      <w:sz w:val="16"/>
      <w:szCs w:val="16"/>
    </w:rPr>
  </w:style>
  <w:style w:type="character" w:customStyle="1" w:styleId="Recuodecorpodetexto3Char">
    <w:name w:val="Recuo de corpo de texto 3 Char"/>
    <w:link w:val="Recuodecorpodetexto3"/>
    <w:rsid w:val="007268A0"/>
    <w:rPr>
      <w:sz w:val="16"/>
      <w:szCs w:val="16"/>
    </w:rPr>
  </w:style>
  <w:style w:type="character" w:styleId="RefernciaIntensa">
    <w:name w:val="Intense Reference"/>
    <w:uiPriority w:val="32"/>
    <w:qFormat/>
    <w:rsid w:val="007268A0"/>
    <w:rPr>
      <w:b/>
      <w:bCs/>
      <w:smallCaps/>
      <w:color w:val="C0504D"/>
      <w:spacing w:val="5"/>
      <w:u w:val="single"/>
    </w:rPr>
  </w:style>
  <w:style w:type="character" w:styleId="TtulodoLivro">
    <w:name w:val="Book Title"/>
    <w:uiPriority w:val="33"/>
    <w:qFormat/>
    <w:rsid w:val="00DA6870"/>
    <w:rPr>
      <w:b/>
      <w:bCs/>
      <w:smallCaps/>
      <w:spacing w:val="5"/>
    </w:rPr>
  </w:style>
  <w:style w:type="table" w:styleId="Tabelacomgrade">
    <w:name w:val="Table Grid"/>
    <w:basedOn w:val="Tabelanormal"/>
    <w:uiPriority w:val="59"/>
    <w:rsid w:val="00612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4249E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249E2"/>
  </w:style>
  <w:style w:type="character" w:customStyle="1" w:styleId="apple-converted-space">
    <w:name w:val="apple-converted-space"/>
    <w:rsid w:val="00615971"/>
  </w:style>
  <w:style w:type="paragraph" w:styleId="Recuodecorpodetexto">
    <w:name w:val="Body Text Indent"/>
    <w:basedOn w:val="Normal"/>
    <w:link w:val="RecuodecorpodetextoChar"/>
    <w:uiPriority w:val="99"/>
    <w:semiHidden/>
    <w:unhideWhenUsed/>
    <w:rsid w:val="00A11207"/>
    <w:pPr>
      <w:spacing w:after="120"/>
      <w:ind w:left="283"/>
    </w:pPr>
  </w:style>
  <w:style w:type="character" w:customStyle="1" w:styleId="RecuodecorpodetextoChar">
    <w:name w:val="Recuo de corpo de texto Char"/>
    <w:basedOn w:val="Fontepargpadro"/>
    <w:link w:val="Recuodecorpodetexto"/>
    <w:uiPriority w:val="99"/>
    <w:semiHidden/>
    <w:rsid w:val="00A11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9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A410C-A816-4674-A948-0D55B178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4386</Words>
  <Characters>23687</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Oficío Nª 063/99</vt:lpstr>
    </vt:vector>
  </TitlesOfParts>
  <Company/>
  <LinksUpToDate>false</LinksUpToDate>
  <CharactersWithSpaces>28017</CharactersWithSpaces>
  <SharedDoc>false</SharedDoc>
  <HLinks>
    <vt:vector size="6" baseType="variant">
      <vt:variant>
        <vt:i4>786477</vt:i4>
      </vt:variant>
      <vt:variant>
        <vt:i4>3</vt:i4>
      </vt:variant>
      <vt:variant>
        <vt:i4>0</vt:i4>
      </vt:variant>
      <vt:variant>
        <vt:i4>5</vt:i4>
      </vt:variant>
      <vt:variant>
        <vt:lpwstr>mailto:pmfcaayres@gmail.com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Oficío Nª 063/99</dc:title>
  <dc:creator>Usuario</dc:creator>
  <cp:lastModifiedBy>Usuario</cp:lastModifiedBy>
  <cp:revision>2</cp:revision>
  <cp:lastPrinted>2015-06-26T13:00:00Z</cp:lastPrinted>
  <dcterms:created xsi:type="dcterms:W3CDTF">2017-09-25T20:01:00Z</dcterms:created>
  <dcterms:modified xsi:type="dcterms:W3CDTF">2017-09-25T20:01:00Z</dcterms:modified>
</cp:coreProperties>
</file>